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0F" w:rsidRPr="00B9680A" w:rsidRDefault="000B6529" w:rsidP="0021235F">
      <w:pPr>
        <w:spacing w:after="0" w:line="360" w:lineRule="auto"/>
        <w:jc w:val="center"/>
        <w:rPr>
          <w:rFonts w:ascii="Tahoma" w:hAnsi="Tahoma" w:cs="Tahoma"/>
          <w:b/>
          <w:sz w:val="24"/>
        </w:rPr>
      </w:pPr>
      <w:r w:rsidRPr="00B9680A">
        <w:rPr>
          <w:rFonts w:ascii="Tahoma" w:hAnsi="Tahoma" w:cs="Tahoma"/>
          <w:b/>
          <w:sz w:val="24"/>
        </w:rPr>
        <w:t>BAB I</w:t>
      </w:r>
    </w:p>
    <w:p w:rsidR="000B6529" w:rsidRPr="00B9680A" w:rsidRDefault="000B6529" w:rsidP="0021235F">
      <w:pPr>
        <w:spacing w:after="0" w:line="360" w:lineRule="auto"/>
        <w:jc w:val="center"/>
        <w:rPr>
          <w:rFonts w:ascii="Tahoma" w:hAnsi="Tahoma" w:cs="Tahoma"/>
          <w:b/>
          <w:sz w:val="24"/>
        </w:rPr>
      </w:pPr>
      <w:r w:rsidRPr="00B9680A">
        <w:rPr>
          <w:rFonts w:ascii="Tahoma" w:hAnsi="Tahoma" w:cs="Tahoma"/>
          <w:b/>
          <w:sz w:val="24"/>
        </w:rPr>
        <w:t>PENDAHULUAN</w:t>
      </w:r>
    </w:p>
    <w:p w:rsidR="000B6529" w:rsidRPr="00B9680A" w:rsidRDefault="000B6529" w:rsidP="0021235F">
      <w:pPr>
        <w:spacing w:after="0" w:line="360" w:lineRule="auto"/>
        <w:jc w:val="center"/>
        <w:rPr>
          <w:rFonts w:ascii="Tahoma" w:hAnsi="Tahoma" w:cs="Tahoma"/>
          <w:sz w:val="24"/>
        </w:rPr>
      </w:pPr>
    </w:p>
    <w:p w:rsidR="000B6529" w:rsidRPr="00B9680A" w:rsidRDefault="000B6529" w:rsidP="0021235F">
      <w:pPr>
        <w:pStyle w:val="ListParagraph"/>
        <w:tabs>
          <w:tab w:val="left" w:pos="6705"/>
        </w:tabs>
        <w:spacing w:after="0" w:line="360" w:lineRule="auto"/>
        <w:ind w:left="360" w:firstLine="720"/>
        <w:jc w:val="both"/>
        <w:rPr>
          <w:rFonts w:ascii="Tahoma" w:eastAsia="Calibri" w:hAnsi="Tahoma" w:cs="Tahoma"/>
          <w:sz w:val="24"/>
          <w:szCs w:val="24"/>
        </w:rPr>
      </w:pPr>
      <w:r w:rsidRPr="00B9680A">
        <w:rPr>
          <w:rFonts w:ascii="Tahoma" w:eastAsia="Calibri" w:hAnsi="Tahoma" w:cs="Tahoma"/>
          <w:sz w:val="24"/>
          <w:szCs w:val="24"/>
        </w:rPr>
        <w:t>Dengan dikeluarkannya Undang-undang Nomor 32 Tahun 2004, tentang Pemerintahan Daerah, adalah merupakan bentuk pelaksanaan kebijakan Desentralisasi dan Otonomi Daerah yang menggunakan otonomi yang luas, nyata dan bertanggung jawab yang pada hakekatnya bertujuan untuk menciptakan kemandirian lokal serta untuk mengembangkan potensi-potensi yang dimiliki oleh daerah berdasarkan sumber daya yang ada serta tetap dikonstruksikan dalam kerangka Negara Kesatuan Republik Indonesia.</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rPr>
      </w:pPr>
      <w:r w:rsidRPr="00B9680A">
        <w:rPr>
          <w:rFonts w:ascii="Tahoma" w:eastAsia="Calibri" w:hAnsi="Tahoma" w:cs="Tahoma"/>
          <w:sz w:val="24"/>
          <w:szCs w:val="24"/>
        </w:rPr>
        <w:t>Berangkat dari asumsi di atas, maka penyelenggaraan Pemerintah Daerah adalah suatu rangkaian dari bagian yang tidak terpisahkan dengan tugas-tugas Kecamatan yang merupakan Unsur Pelaksana Pemerintah Daerah</w:t>
      </w:r>
      <w:r w:rsidRPr="00B9680A">
        <w:rPr>
          <w:rFonts w:ascii="Tahoma" w:hAnsi="Tahoma" w:cs="Tahoma"/>
          <w:sz w:val="24"/>
          <w:szCs w:val="24"/>
        </w:rPr>
        <w:t xml:space="preserve"> sebagai perpanjangan tangan Bupati </w:t>
      </w:r>
      <w:r w:rsidRPr="00B9680A">
        <w:rPr>
          <w:rFonts w:ascii="Tahoma" w:eastAsia="Calibri" w:hAnsi="Tahoma" w:cs="Tahoma"/>
          <w:sz w:val="24"/>
          <w:szCs w:val="24"/>
        </w:rPr>
        <w:t>dalam</w:t>
      </w:r>
      <w:r w:rsidRPr="00B9680A">
        <w:rPr>
          <w:rFonts w:ascii="Tahoma" w:hAnsi="Tahoma" w:cs="Tahoma"/>
          <w:sz w:val="24"/>
          <w:szCs w:val="24"/>
        </w:rPr>
        <w:t xml:space="preserve"> melaksanakan tugas-tugas di</w:t>
      </w:r>
      <w:r w:rsidRPr="00B9680A">
        <w:rPr>
          <w:rFonts w:ascii="Tahoma" w:eastAsia="Calibri" w:hAnsi="Tahoma" w:cs="Tahoma"/>
          <w:sz w:val="24"/>
          <w:szCs w:val="24"/>
        </w:rPr>
        <w:t xml:space="preserve"> bidang Pemerintahan</w:t>
      </w:r>
      <w:r w:rsidRPr="00B9680A">
        <w:rPr>
          <w:rFonts w:ascii="Tahoma" w:hAnsi="Tahoma" w:cs="Tahoma"/>
          <w:sz w:val="24"/>
          <w:szCs w:val="24"/>
        </w:rPr>
        <w:t>, Pembangunan dan Kemasyarakatan.</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6"/>
        </w:rPr>
      </w:pPr>
      <w:r w:rsidRPr="00B9680A">
        <w:rPr>
          <w:rFonts w:ascii="Tahoma" w:eastAsia="Calibri" w:hAnsi="Tahoma" w:cs="Tahoma"/>
          <w:sz w:val="24"/>
          <w:szCs w:val="24"/>
        </w:rPr>
        <w:t>Kecamatan dibentuk di Wilayah Kabupaten/Kota dengan Peraturan Daerah, berpedoman pada Peraturan Pemerintah dimana Kecamatan dipimpin oleh Camat yang dalam pelaksanaan tugasnya memperoleh pelimpahan</w:t>
      </w:r>
      <w:r w:rsidRPr="00B9680A">
        <w:rPr>
          <w:rFonts w:ascii="Tahoma" w:hAnsi="Tahoma" w:cs="Tahoma"/>
          <w:sz w:val="24"/>
          <w:szCs w:val="24"/>
        </w:rPr>
        <w:t xml:space="preserve"> kewenangan dari Bupati atau Wa</w:t>
      </w:r>
      <w:r w:rsidRPr="00B9680A">
        <w:rPr>
          <w:rFonts w:ascii="Tahoma" w:eastAsia="Calibri" w:hAnsi="Tahoma" w:cs="Tahoma"/>
          <w:sz w:val="24"/>
          <w:szCs w:val="24"/>
        </w:rPr>
        <w:t>likota untuk menangani sebagian urusan Otonomi Daerah</w:t>
      </w:r>
      <w:r w:rsidRPr="00B9680A">
        <w:rPr>
          <w:rFonts w:ascii="Tahoma" w:eastAsia="Calibri" w:hAnsi="Tahoma" w:cs="Tahoma"/>
          <w:sz w:val="24"/>
          <w:szCs w:val="26"/>
        </w:rPr>
        <w:t>.</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rPr>
      </w:pPr>
      <w:proofErr w:type="gramStart"/>
      <w:r w:rsidRPr="00B9680A">
        <w:rPr>
          <w:rFonts w:ascii="Tahoma" w:eastAsia="Calibri" w:hAnsi="Tahoma" w:cs="Tahoma"/>
          <w:sz w:val="24"/>
          <w:szCs w:val="24"/>
        </w:rPr>
        <w:t>Dalam mendukung pelaksanaan pemerintahan pada tingkat Kecamatan, Pemerintah Kabupaten telah mengalokasikan anggaran untuk membiayai beberapa kewenangan yang telah dilimpahkan kepada Pemerintah Kecamatan.</w:t>
      </w:r>
      <w:proofErr w:type="gramEnd"/>
      <w:r w:rsidRPr="00B9680A">
        <w:rPr>
          <w:rFonts w:ascii="Tahoma" w:eastAsia="Calibri" w:hAnsi="Tahoma" w:cs="Tahoma"/>
          <w:sz w:val="24"/>
          <w:szCs w:val="24"/>
        </w:rPr>
        <w:t xml:space="preserve"> </w:t>
      </w:r>
      <w:proofErr w:type="gramStart"/>
      <w:r w:rsidRPr="00B9680A">
        <w:rPr>
          <w:rFonts w:ascii="Tahoma" w:eastAsia="Calibri" w:hAnsi="Tahoma" w:cs="Tahoma"/>
          <w:sz w:val="24"/>
          <w:szCs w:val="24"/>
        </w:rPr>
        <w:t>Kewenangan tersebut berupa program dan kegiatan yang disesuaikan dengan tugas dan fungsi kecamatan itu sendiri.</w:t>
      </w:r>
      <w:proofErr w:type="gramEnd"/>
      <w:r w:rsidRPr="00B9680A">
        <w:rPr>
          <w:rFonts w:ascii="Tahoma" w:eastAsia="Calibri" w:hAnsi="Tahoma" w:cs="Tahoma"/>
          <w:sz w:val="24"/>
          <w:szCs w:val="24"/>
        </w:rPr>
        <w:t xml:space="preserve"> </w:t>
      </w:r>
      <w:proofErr w:type="gramStart"/>
      <w:r w:rsidRPr="00B9680A">
        <w:rPr>
          <w:rFonts w:ascii="Tahoma" w:eastAsia="Calibri" w:hAnsi="Tahoma" w:cs="Tahoma"/>
          <w:sz w:val="24"/>
          <w:szCs w:val="24"/>
        </w:rPr>
        <w:t>Perubahan fungsi kecamatan memungkinkan dilaksanakannya beberapa kegiatan yang sifatnya lintas se</w:t>
      </w:r>
      <w:r w:rsidRPr="00B9680A">
        <w:rPr>
          <w:rFonts w:ascii="Tahoma" w:eastAsia="Calibri" w:hAnsi="Tahoma" w:cs="Tahoma"/>
          <w:sz w:val="24"/>
          <w:szCs w:val="24"/>
          <w:lang w:val="id-ID"/>
        </w:rPr>
        <w:t>k</w:t>
      </w:r>
      <w:r w:rsidRPr="00B9680A">
        <w:rPr>
          <w:rFonts w:ascii="Tahoma" w:eastAsia="Calibri" w:hAnsi="Tahoma" w:cs="Tahoma"/>
          <w:sz w:val="24"/>
          <w:szCs w:val="24"/>
        </w:rPr>
        <w:t>tor sebagai perpanjangan jalur koordinasi dengan dinas-dinas terkait.</w:t>
      </w:r>
      <w:proofErr w:type="gramEnd"/>
      <w:r w:rsidRPr="00B9680A">
        <w:rPr>
          <w:rFonts w:ascii="Tahoma" w:eastAsia="Calibri" w:hAnsi="Tahoma" w:cs="Tahoma"/>
          <w:sz w:val="24"/>
          <w:szCs w:val="24"/>
        </w:rPr>
        <w:t xml:space="preserve"> </w:t>
      </w:r>
    </w:p>
    <w:p w:rsidR="000B6529" w:rsidRPr="00B9680A" w:rsidRDefault="000B6529" w:rsidP="0021235F">
      <w:pPr>
        <w:pStyle w:val="ListParagraph"/>
        <w:spacing w:after="0" w:line="360" w:lineRule="auto"/>
        <w:ind w:left="360" w:firstLine="720"/>
        <w:jc w:val="both"/>
        <w:rPr>
          <w:rFonts w:ascii="Tahoma" w:eastAsia="Calibri" w:hAnsi="Tahoma" w:cs="Tahoma"/>
          <w:sz w:val="24"/>
          <w:szCs w:val="24"/>
          <w:lang w:val="id-ID"/>
        </w:rPr>
      </w:pPr>
      <w:r w:rsidRPr="00B9680A">
        <w:rPr>
          <w:rFonts w:ascii="Tahoma" w:eastAsia="Calibri" w:hAnsi="Tahoma" w:cs="Tahoma"/>
          <w:sz w:val="24"/>
          <w:szCs w:val="24"/>
        </w:rPr>
        <w:t>Pelaksanaan progra</w:t>
      </w:r>
      <w:r w:rsidR="00265668">
        <w:rPr>
          <w:rFonts w:ascii="Tahoma" w:eastAsia="Calibri" w:hAnsi="Tahoma" w:cs="Tahoma"/>
          <w:sz w:val="24"/>
          <w:szCs w:val="24"/>
        </w:rPr>
        <w:t>m dan kegiatan selama tahun 2022</w:t>
      </w:r>
      <w:r w:rsidRPr="00B9680A">
        <w:rPr>
          <w:rFonts w:ascii="Tahoma" w:eastAsia="Calibri" w:hAnsi="Tahoma" w:cs="Tahoma"/>
          <w:sz w:val="24"/>
          <w:szCs w:val="24"/>
        </w:rPr>
        <w:t xml:space="preserve"> telah banyak memberikan perkembangan yang cukup signifikan namun bukan berarti kegiatan yang dilaksanakan tidak berlanjut lagi.Hasil yang telah diperoleh diharapkan ada peningkatan dari tahun ketahun sebagaimana yang telah ditetapkan dalam rencana </w:t>
      </w:r>
      <w:r w:rsidRPr="00B9680A">
        <w:rPr>
          <w:rFonts w:ascii="Tahoma" w:eastAsia="Calibri" w:hAnsi="Tahoma" w:cs="Tahoma"/>
          <w:sz w:val="24"/>
          <w:szCs w:val="24"/>
        </w:rPr>
        <w:lastRenderedPageBreak/>
        <w:t>strategis kecamatan sebagai tindaklanjut dari Rencana Pembangunan Jangka Menengah Tingkat Kabupaten.</w:t>
      </w:r>
    </w:p>
    <w:p w:rsidR="000B6529" w:rsidRDefault="000B6529" w:rsidP="0021235F">
      <w:pPr>
        <w:spacing w:after="0" w:line="360" w:lineRule="auto"/>
        <w:ind w:left="284" w:firstLine="720"/>
        <w:jc w:val="both"/>
        <w:rPr>
          <w:rFonts w:ascii="Tahoma" w:hAnsi="Tahoma" w:cs="Tahoma"/>
          <w:sz w:val="24"/>
          <w:szCs w:val="24"/>
        </w:rPr>
      </w:pPr>
      <w:proofErr w:type="gramStart"/>
      <w:r w:rsidRPr="00B9680A">
        <w:rPr>
          <w:rFonts w:ascii="Tahoma" w:hAnsi="Tahoma" w:cs="Tahoma"/>
          <w:sz w:val="24"/>
          <w:szCs w:val="24"/>
        </w:rPr>
        <w:t xml:space="preserve">Berkaitan dengan hal tersebut di atas, Pemerintah Kecamatan Pasimarannu menyusun Laporan Keterangan Pertanggung Jawaban </w:t>
      </w:r>
      <w:r w:rsidRPr="00B9680A">
        <w:rPr>
          <w:rFonts w:ascii="Tahoma" w:hAnsi="Tahoma" w:cs="Tahoma"/>
          <w:sz w:val="24"/>
          <w:szCs w:val="24"/>
          <w:lang w:val="id-ID"/>
        </w:rPr>
        <w:t xml:space="preserve">Kepada </w:t>
      </w:r>
      <w:r w:rsidRPr="00B9680A">
        <w:rPr>
          <w:rFonts w:ascii="Tahoma" w:hAnsi="Tahoma" w:cs="Tahoma"/>
          <w:sz w:val="24"/>
          <w:szCs w:val="24"/>
        </w:rPr>
        <w:t>Bupati dengan memperhatikan kondisi wilayah dan perkembangan-perkembangan yang terjadi dalam Wilayah Kecamatan.</w:t>
      </w:r>
      <w:proofErr w:type="gramEnd"/>
    </w:p>
    <w:p w:rsidR="0021235F" w:rsidRPr="00B9680A" w:rsidRDefault="0021235F" w:rsidP="0021235F">
      <w:pPr>
        <w:spacing w:after="0" w:line="360" w:lineRule="auto"/>
        <w:ind w:left="284" w:firstLine="720"/>
        <w:jc w:val="both"/>
        <w:rPr>
          <w:rFonts w:ascii="Tahoma"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Gambaran Umum OPD</w:t>
      </w:r>
    </w:p>
    <w:p w:rsidR="0021235F" w:rsidRPr="0021235F" w:rsidRDefault="0021235F" w:rsidP="0021235F">
      <w:pPr>
        <w:pStyle w:val="ListParagraph"/>
        <w:spacing w:after="0" w:line="360" w:lineRule="auto"/>
        <w:ind w:left="450"/>
        <w:jc w:val="center"/>
        <w:rPr>
          <w:rFonts w:ascii="Tahoma" w:hAnsi="Tahoma" w:cs="Tahoma"/>
          <w:color w:val="000000"/>
          <w:sz w:val="24"/>
        </w:rPr>
      </w:pPr>
      <w:r>
        <w:rPr>
          <w:rFonts w:ascii="Tahoma" w:hAnsi="Tahoma" w:cs="Tahoma"/>
          <w:color w:val="000000"/>
          <w:sz w:val="24"/>
        </w:rPr>
        <w:t>Gambar 1</w:t>
      </w:r>
    </w:p>
    <w:p w:rsidR="0021235F" w:rsidRPr="0021235F" w:rsidRDefault="0021235F" w:rsidP="0021235F">
      <w:pPr>
        <w:pStyle w:val="ListParagraph"/>
        <w:spacing w:after="0" w:line="360" w:lineRule="auto"/>
        <w:ind w:left="450"/>
        <w:jc w:val="center"/>
        <w:rPr>
          <w:rFonts w:ascii="Tahoma" w:hAnsi="Tahoma" w:cs="Tahoma"/>
          <w:color w:val="000000"/>
          <w:sz w:val="24"/>
        </w:rPr>
      </w:pPr>
      <w:r>
        <w:rPr>
          <w:rFonts w:ascii="Tahoma" w:hAnsi="Tahoma" w:cs="Tahoma"/>
          <w:color w:val="000000"/>
          <w:sz w:val="24"/>
        </w:rPr>
        <w:t>Kantor</w:t>
      </w:r>
      <w:r w:rsidRPr="0021235F">
        <w:rPr>
          <w:rFonts w:ascii="Tahoma" w:hAnsi="Tahoma" w:cs="Tahoma"/>
          <w:color w:val="000000"/>
          <w:sz w:val="24"/>
        </w:rPr>
        <w:t xml:space="preserve"> Kecamatan Pasimarannu</w:t>
      </w:r>
    </w:p>
    <w:p w:rsidR="0021235F" w:rsidRDefault="0021235F" w:rsidP="0021235F">
      <w:pPr>
        <w:pStyle w:val="ListParagraph"/>
        <w:spacing w:after="0" w:line="360" w:lineRule="auto"/>
        <w:ind w:left="993"/>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r>
        <w:rPr>
          <w:rFonts w:ascii="Tahoma" w:hAnsi="Tahoma" w:cs="Tahoma"/>
          <w:noProof/>
          <w:sz w:val="24"/>
          <w:szCs w:val="24"/>
        </w:rPr>
        <w:drawing>
          <wp:anchor distT="0" distB="0" distL="114300" distR="114300" simplePos="0" relativeHeight="251694080" behindDoc="1" locked="0" layoutInCell="1" allowOverlap="1" wp14:anchorId="10FB09B8" wp14:editId="09B0A373">
            <wp:simplePos x="0" y="0"/>
            <wp:positionH relativeFrom="column">
              <wp:posOffset>723883</wp:posOffset>
            </wp:positionH>
            <wp:positionV relativeFrom="paragraph">
              <wp:posOffset>105410</wp:posOffset>
            </wp:positionV>
            <wp:extent cx="4596714" cy="3660933"/>
            <wp:effectExtent l="171450" t="171450" r="185420" b="1873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714" cy="366093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3B678E" w:rsidRDefault="003B678E" w:rsidP="0021235F">
      <w:pPr>
        <w:spacing w:after="0" w:line="360" w:lineRule="auto"/>
        <w:jc w:val="both"/>
        <w:rPr>
          <w:rFonts w:ascii="Tahoma" w:hAnsi="Tahoma" w:cs="Tahoma"/>
          <w:sz w:val="24"/>
          <w:szCs w:val="24"/>
        </w:rPr>
      </w:pPr>
    </w:p>
    <w:p w:rsidR="00E120FD" w:rsidRDefault="00E120FD" w:rsidP="0021235F">
      <w:pPr>
        <w:pStyle w:val="ListParagraph"/>
        <w:spacing w:after="0" w:line="360" w:lineRule="auto"/>
        <w:ind w:left="993" w:firstLine="850"/>
        <w:jc w:val="both"/>
        <w:rPr>
          <w:rFonts w:ascii="Tahoma" w:hAnsi="Tahoma" w:cs="Tahoma"/>
          <w:sz w:val="24"/>
          <w:szCs w:val="24"/>
        </w:rPr>
      </w:pPr>
      <w:proofErr w:type="gramStart"/>
      <w:r w:rsidRPr="00B9680A">
        <w:rPr>
          <w:rFonts w:ascii="Tahoma" w:hAnsi="Tahoma" w:cs="Tahoma"/>
          <w:sz w:val="24"/>
          <w:szCs w:val="24"/>
        </w:rPr>
        <w:t>Pasimarannu adalah salah satu dari sebelas kecamatan yang ada di Kabupaten Kepulauan Selayar, Sulawesi Selatan.</w:t>
      </w:r>
      <w:proofErr w:type="gramEnd"/>
      <w:r w:rsidRPr="00B9680A">
        <w:rPr>
          <w:rFonts w:ascii="Tahoma" w:hAnsi="Tahoma" w:cs="Tahoma"/>
          <w:sz w:val="24"/>
          <w:szCs w:val="24"/>
        </w:rPr>
        <w:t xml:space="preserve"> Pasimarannu berjarak sekitar 119 mil dari Kota Benteng dengan waktu tempuh perjalanan laut ± 12 Jam. </w:t>
      </w:r>
      <w:r w:rsidR="0050369F" w:rsidRPr="00B9680A">
        <w:rPr>
          <w:rFonts w:ascii="Tahoma" w:hAnsi="Tahoma" w:cs="Tahoma"/>
          <w:sz w:val="24"/>
          <w:szCs w:val="24"/>
        </w:rPr>
        <w:t xml:space="preserve">Pusat Pemerintahan Kecamatan Pasimarannu dilaksanakan di Kantor </w:t>
      </w:r>
      <w:r w:rsidR="0050369F" w:rsidRPr="00B9680A">
        <w:rPr>
          <w:rFonts w:ascii="Tahoma" w:hAnsi="Tahoma" w:cs="Tahoma"/>
          <w:sz w:val="24"/>
          <w:szCs w:val="24"/>
        </w:rPr>
        <w:lastRenderedPageBreak/>
        <w:t xml:space="preserve">Kecamatan yang bearalamat di Jln. Majapahit No. 356 Bonerate Kode Pos 92862 (email : </w:t>
      </w:r>
      <w:hyperlink r:id="rId9" w:history="1">
        <w:r w:rsidR="0021235F" w:rsidRPr="00CD3428">
          <w:rPr>
            <w:rStyle w:val="Hyperlink"/>
            <w:rFonts w:ascii="Tahoma" w:hAnsi="Tahoma" w:cs="Tahoma"/>
            <w:sz w:val="24"/>
            <w:szCs w:val="24"/>
          </w:rPr>
          <w:t>kecamatanpasimarannubonerate@gmail.com</w:t>
        </w:r>
      </w:hyperlink>
      <w:r w:rsidR="0050369F" w:rsidRPr="00B9680A">
        <w:rPr>
          <w:rFonts w:ascii="Tahoma" w:hAnsi="Tahoma" w:cs="Tahoma"/>
          <w:sz w:val="24"/>
          <w:szCs w:val="24"/>
        </w:rPr>
        <w:t>).</w:t>
      </w:r>
      <w:r w:rsidRPr="00B9680A">
        <w:rPr>
          <w:rFonts w:ascii="Tahoma" w:hAnsi="Tahoma" w:cs="Tahoma"/>
          <w:sz w:val="24"/>
          <w:szCs w:val="24"/>
        </w:rPr>
        <w:t xml:space="preserve"> </w:t>
      </w:r>
      <w:r w:rsidR="00BC1CFD">
        <w:rPr>
          <w:rFonts w:ascii="Tahoma" w:hAnsi="Tahoma" w:cs="Tahoma"/>
          <w:sz w:val="24"/>
          <w:szCs w:val="24"/>
        </w:rPr>
        <w:t xml:space="preserve">Titik Koordinat Kantor Kecamatan </w:t>
      </w:r>
      <w:proofErr w:type="gramStart"/>
      <w:r w:rsidR="00BC1CFD">
        <w:rPr>
          <w:rFonts w:ascii="Tahoma" w:hAnsi="Tahoma" w:cs="Tahoma"/>
          <w:sz w:val="24"/>
          <w:szCs w:val="24"/>
        </w:rPr>
        <w:t xml:space="preserve">Pasimarannu </w:t>
      </w:r>
      <w:r w:rsidR="0009000B">
        <w:rPr>
          <w:rFonts w:ascii="Tahoma" w:hAnsi="Tahoma" w:cs="Tahoma"/>
          <w:sz w:val="24"/>
          <w:szCs w:val="24"/>
        </w:rPr>
        <w:t>:</w:t>
      </w:r>
      <w:proofErr w:type="gramEnd"/>
      <w:r w:rsidR="0009000B">
        <w:rPr>
          <w:rFonts w:ascii="Tahoma" w:hAnsi="Tahoma" w:cs="Tahoma"/>
          <w:sz w:val="24"/>
          <w:szCs w:val="24"/>
        </w:rPr>
        <w:t xml:space="preserve"> </w:t>
      </w:r>
      <w:r w:rsidR="00BC1CFD" w:rsidRPr="0009000B">
        <w:rPr>
          <w:rFonts w:ascii="Tahoma" w:hAnsi="Tahoma" w:cs="Tahoma"/>
          <w:b/>
          <w:sz w:val="28"/>
          <w:szCs w:val="24"/>
        </w:rPr>
        <w:t>-7.359951,121.086003</w:t>
      </w:r>
      <w:r w:rsidR="00257B6B">
        <w:rPr>
          <w:rFonts w:ascii="Tahoma" w:hAnsi="Tahoma" w:cs="Tahoma"/>
          <w:b/>
          <w:sz w:val="28"/>
          <w:szCs w:val="24"/>
        </w:rPr>
        <w:t xml:space="preserve">. </w:t>
      </w:r>
      <w:r w:rsidR="00257B6B" w:rsidRPr="00257B6B">
        <w:rPr>
          <w:rFonts w:ascii="Tahoma" w:hAnsi="Tahoma" w:cs="Tahoma"/>
          <w:sz w:val="24"/>
          <w:szCs w:val="24"/>
        </w:rPr>
        <w:t xml:space="preserve">Kecamatan Pasimarannu terdiri dari 8 (delapan) Desa dan 26 (dua puluh enam) Dusun </w:t>
      </w:r>
      <w:r w:rsidR="00257B6B">
        <w:rPr>
          <w:rFonts w:ascii="Tahoma" w:hAnsi="Tahoma" w:cs="Tahoma"/>
          <w:sz w:val="24"/>
          <w:szCs w:val="24"/>
        </w:rPr>
        <w:t xml:space="preserve">dengan jumlah penduduk sebagai berikut, </w:t>
      </w:r>
      <w:proofErr w:type="gramStart"/>
      <w:r w:rsidR="00257B6B" w:rsidRPr="00257B6B">
        <w:rPr>
          <w:rFonts w:ascii="Tahoma" w:hAnsi="Tahoma" w:cs="Tahoma"/>
          <w:sz w:val="24"/>
          <w:szCs w:val="24"/>
        </w:rPr>
        <w:t>yaitu :</w:t>
      </w:r>
      <w:proofErr w:type="gramEnd"/>
    </w:p>
    <w:tbl>
      <w:tblPr>
        <w:tblStyle w:val="TableGrid"/>
        <w:tblW w:w="0" w:type="auto"/>
        <w:tblInd w:w="1101" w:type="dxa"/>
        <w:tblLook w:val="04A0" w:firstRow="1" w:lastRow="0" w:firstColumn="1" w:lastColumn="0" w:noHBand="0" w:noVBand="1"/>
      </w:tblPr>
      <w:tblGrid>
        <w:gridCol w:w="580"/>
        <w:gridCol w:w="3118"/>
        <w:gridCol w:w="1276"/>
        <w:gridCol w:w="1134"/>
        <w:gridCol w:w="1134"/>
        <w:gridCol w:w="1134"/>
      </w:tblGrid>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No.</w:t>
            </w:r>
          </w:p>
        </w:tc>
        <w:tc>
          <w:tcPr>
            <w:tcW w:w="3118"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Desa</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Jml KK</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Lk</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Pr</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Jml</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1.</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Bonerate</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487</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724</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783</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1507</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2.</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Majapahit</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778</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1115</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1275</w:t>
            </w:r>
          </w:p>
        </w:tc>
        <w:tc>
          <w:tcPr>
            <w:tcW w:w="1134" w:type="dxa"/>
          </w:tcPr>
          <w:p w:rsidR="0046577B" w:rsidRDefault="00161A07" w:rsidP="0046577B">
            <w:pPr>
              <w:pStyle w:val="ListParagraph"/>
              <w:spacing w:line="360" w:lineRule="auto"/>
              <w:ind w:left="0"/>
              <w:jc w:val="center"/>
              <w:rPr>
                <w:rFonts w:ascii="Tahoma" w:hAnsi="Tahoma" w:cs="Tahoma"/>
                <w:sz w:val="24"/>
                <w:szCs w:val="24"/>
              </w:rPr>
            </w:pPr>
            <w:r>
              <w:rPr>
                <w:rFonts w:ascii="Tahoma" w:hAnsi="Tahoma" w:cs="Tahoma"/>
                <w:sz w:val="24"/>
                <w:szCs w:val="24"/>
              </w:rPr>
              <w:t>2390</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Lamantu</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w:t>
            </w:r>
            <w:r w:rsidR="00363AAC">
              <w:rPr>
                <w:rFonts w:ascii="Tahoma" w:hAnsi="Tahoma" w:cs="Tahoma"/>
                <w:sz w:val="24"/>
                <w:szCs w:val="24"/>
              </w:rPr>
              <w:t>35</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716</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773</w:t>
            </w:r>
          </w:p>
        </w:tc>
        <w:tc>
          <w:tcPr>
            <w:tcW w:w="1134" w:type="dxa"/>
          </w:tcPr>
          <w:p w:rsidR="0046577B" w:rsidRDefault="00F44D90" w:rsidP="0046577B">
            <w:pPr>
              <w:pStyle w:val="ListParagraph"/>
              <w:spacing w:line="360" w:lineRule="auto"/>
              <w:ind w:left="0"/>
              <w:jc w:val="center"/>
              <w:rPr>
                <w:rFonts w:ascii="Tahoma" w:hAnsi="Tahoma" w:cs="Tahoma"/>
                <w:sz w:val="24"/>
                <w:szCs w:val="24"/>
              </w:rPr>
            </w:pPr>
            <w:r>
              <w:rPr>
                <w:rFonts w:ascii="Tahoma" w:hAnsi="Tahoma" w:cs="Tahoma"/>
                <w:sz w:val="24"/>
                <w:szCs w:val="24"/>
              </w:rPr>
              <w:t>1489</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4.</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Batu Bingkung</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441</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691</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692</w:t>
            </w:r>
          </w:p>
        </w:tc>
        <w:tc>
          <w:tcPr>
            <w:tcW w:w="1134" w:type="dxa"/>
          </w:tcPr>
          <w:p w:rsidR="0046577B" w:rsidRDefault="001E7EAC" w:rsidP="0046577B">
            <w:pPr>
              <w:pStyle w:val="ListParagraph"/>
              <w:spacing w:line="360" w:lineRule="auto"/>
              <w:ind w:left="0"/>
              <w:jc w:val="center"/>
              <w:rPr>
                <w:rFonts w:ascii="Tahoma" w:hAnsi="Tahoma" w:cs="Tahoma"/>
                <w:sz w:val="24"/>
                <w:szCs w:val="24"/>
              </w:rPr>
            </w:pPr>
            <w:r>
              <w:rPr>
                <w:rFonts w:ascii="Tahoma" w:hAnsi="Tahoma" w:cs="Tahoma"/>
                <w:sz w:val="24"/>
                <w:szCs w:val="24"/>
              </w:rPr>
              <w:t>1383</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5.</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Bonea</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3</w:t>
            </w:r>
            <w:r w:rsidR="0046577B">
              <w:rPr>
                <w:rFonts w:ascii="Tahoma" w:hAnsi="Tahoma" w:cs="Tahoma"/>
                <w:sz w:val="24"/>
                <w:szCs w:val="24"/>
              </w:rPr>
              <w:t>72</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496</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590</w:t>
            </w:r>
          </w:p>
        </w:tc>
        <w:tc>
          <w:tcPr>
            <w:tcW w:w="1134" w:type="dxa"/>
          </w:tcPr>
          <w:p w:rsidR="0046577B" w:rsidRDefault="006464AB" w:rsidP="0046577B">
            <w:pPr>
              <w:pStyle w:val="ListParagraph"/>
              <w:spacing w:line="360" w:lineRule="auto"/>
              <w:ind w:left="0"/>
              <w:jc w:val="center"/>
              <w:rPr>
                <w:rFonts w:ascii="Tahoma" w:hAnsi="Tahoma" w:cs="Tahoma"/>
                <w:sz w:val="24"/>
                <w:szCs w:val="24"/>
              </w:rPr>
            </w:pPr>
            <w:r>
              <w:rPr>
                <w:rFonts w:ascii="Tahoma" w:hAnsi="Tahoma" w:cs="Tahoma"/>
                <w:sz w:val="24"/>
                <w:szCs w:val="24"/>
              </w:rPr>
              <w:t>1086</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6.</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Sambali</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367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597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621</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1218</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Lambego</w:t>
            </w:r>
          </w:p>
        </w:tc>
        <w:tc>
          <w:tcPr>
            <w:tcW w:w="1276" w:type="dxa"/>
          </w:tcPr>
          <w:p w:rsidR="0046577B" w:rsidRDefault="00317253" w:rsidP="0046577B">
            <w:pPr>
              <w:pStyle w:val="ListParagraph"/>
              <w:spacing w:line="360" w:lineRule="auto"/>
              <w:ind w:left="0"/>
              <w:jc w:val="center"/>
              <w:rPr>
                <w:rFonts w:ascii="Tahoma" w:hAnsi="Tahoma" w:cs="Tahoma"/>
                <w:sz w:val="24"/>
                <w:szCs w:val="24"/>
              </w:rPr>
            </w:pPr>
            <w:r>
              <w:rPr>
                <w:rFonts w:ascii="Tahoma" w:hAnsi="Tahoma" w:cs="Tahoma"/>
                <w:sz w:val="24"/>
                <w:szCs w:val="24"/>
              </w:rPr>
              <w:t>274</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457</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507</w:t>
            </w:r>
          </w:p>
        </w:tc>
        <w:tc>
          <w:tcPr>
            <w:tcW w:w="1134" w:type="dxa"/>
          </w:tcPr>
          <w:p w:rsidR="0046577B" w:rsidRDefault="00235B3A" w:rsidP="0046577B">
            <w:pPr>
              <w:pStyle w:val="ListParagraph"/>
              <w:spacing w:line="360" w:lineRule="auto"/>
              <w:ind w:left="0"/>
              <w:jc w:val="center"/>
              <w:rPr>
                <w:rFonts w:ascii="Tahoma" w:hAnsi="Tahoma" w:cs="Tahoma"/>
                <w:sz w:val="24"/>
                <w:szCs w:val="24"/>
              </w:rPr>
            </w:pPr>
            <w:r>
              <w:rPr>
                <w:rFonts w:ascii="Tahoma" w:hAnsi="Tahoma" w:cs="Tahoma"/>
                <w:sz w:val="24"/>
                <w:szCs w:val="24"/>
              </w:rPr>
              <w:t>964</w:t>
            </w:r>
          </w:p>
        </w:tc>
      </w:tr>
      <w:tr w:rsidR="0046577B" w:rsidTr="0046577B">
        <w:tc>
          <w:tcPr>
            <w:tcW w:w="580"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8.</w:t>
            </w:r>
          </w:p>
        </w:tc>
        <w:tc>
          <w:tcPr>
            <w:tcW w:w="3118" w:type="dxa"/>
          </w:tcPr>
          <w:p w:rsidR="0046577B" w:rsidRDefault="0046577B" w:rsidP="0046577B">
            <w:pPr>
              <w:pStyle w:val="ListParagraph"/>
              <w:spacing w:line="360" w:lineRule="auto"/>
              <w:ind w:left="0"/>
              <w:rPr>
                <w:rFonts w:ascii="Tahoma" w:hAnsi="Tahoma" w:cs="Tahoma"/>
                <w:sz w:val="24"/>
                <w:szCs w:val="24"/>
              </w:rPr>
            </w:pPr>
            <w:r>
              <w:rPr>
                <w:rFonts w:ascii="Tahoma" w:hAnsi="Tahoma" w:cs="Tahoma"/>
                <w:sz w:val="24"/>
                <w:szCs w:val="24"/>
              </w:rPr>
              <w:t>Komba-Komba</w:t>
            </w:r>
          </w:p>
        </w:tc>
        <w:tc>
          <w:tcPr>
            <w:tcW w:w="1276"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207</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365</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340</w:t>
            </w:r>
          </w:p>
        </w:tc>
        <w:tc>
          <w:tcPr>
            <w:tcW w:w="1134" w:type="dxa"/>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705</w:t>
            </w:r>
          </w:p>
        </w:tc>
      </w:tr>
      <w:tr w:rsidR="0046577B" w:rsidTr="0046577B">
        <w:tc>
          <w:tcPr>
            <w:tcW w:w="3698" w:type="dxa"/>
            <w:gridSpan w:val="2"/>
          </w:tcPr>
          <w:p w:rsidR="0046577B" w:rsidRDefault="0046577B" w:rsidP="0046577B">
            <w:pPr>
              <w:pStyle w:val="ListParagraph"/>
              <w:spacing w:line="360" w:lineRule="auto"/>
              <w:ind w:left="0"/>
              <w:jc w:val="center"/>
              <w:rPr>
                <w:rFonts w:ascii="Tahoma" w:hAnsi="Tahoma" w:cs="Tahoma"/>
                <w:sz w:val="24"/>
                <w:szCs w:val="24"/>
              </w:rPr>
            </w:pPr>
            <w:r>
              <w:rPr>
                <w:rFonts w:ascii="Tahoma" w:hAnsi="Tahoma" w:cs="Tahoma"/>
                <w:sz w:val="24"/>
                <w:szCs w:val="24"/>
              </w:rPr>
              <w:t>Jumlah</w:t>
            </w:r>
          </w:p>
        </w:tc>
        <w:tc>
          <w:tcPr>
            <w:tcW w:w="1276" w:type="dxa"/>
          </w:tcPr>
          <w:p w:rsidR="0046577B" w:rsidRDefault="00363AAC" w:rsidP="0046577B">
            <w:pPr>
              <w:pStyle w:val="ListParagraph"/>
              <w:spacing w:line="360" w:lineRule="auto"/>
              <w:ind w:left="0"/>
              <w:jc w:val="center"/>
              <w:rPr>
                <w:rFonts w:ascii="Tahoma" w:hAnsi="Tahoma" w:cs="Tahoma"/>
                <w:sz w:val="24"/>
                <w:szCs w:val="24"/>
              </w:rPr>
            </w:pPr>
            <w:r>
              <w:rPr>
                <w:rFonts w:ascii="Tahoma" w:hAnsi="Tahoma" w:cs="Tahoma"/>
                <w:sz w:val="24"/>
                <w:szCs w:val="24"/>
              </w:rPr>
              <w:t>3.362</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5.161</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5.581</w:t>
            </w:r>
          </w:p>
        </w:tc>
        <w:tc>
          <w:tcPr>
            <w:tcW w:w="1134" w:type="dxa"/>
          </w:tcPr>
          <w:p w:rsidR="0046577B" w:rsidRDefault="00BB4398" w:rsidP="0046577B">
            <w:pPr>
              <w:pStyle w:val="ListParagraph"/>
              <w:spacing w:line="360" w:lineRule="auto"/>
              <w:ind w:left="0"/>
              <w:jc w:val="center"/>
              <w:rPr>
                <w:rFonts w:ascii="Tahoma" w:hAnsi="Tahoma" w:cs="Tahoma"/>
                <w:sz w:val="24"/>
                <w:szCs w:val="24"/>
              </w:rPr>
            </w:pPr>
            <w:r>
              <w:rPr>
                <w:rFonts w:ascii="Tahoma" w:hAnsi="Tahoma" w:cs="Tahoma"/>
                <w:sz w:val="24"/>
                <w:szCs w:val="24"/>
              </w:rPr>
              <w:t>10.74</w:t>
            </w:r>
            <w:r w:rsidR="00C1272B">
              <w:rPr>
                <w:rFonts w:ascii="Tahoma" w:hAnsi="Tahoma" w:cs="Tahoma"/>
                <w:sz w:val="24"/>
                <w:szCs w:val="24"/>
              </w:rPr>
              <w:t>2</w:t>
            </w:r>
          </w:p>
        </w:tc>
      </w:tr>
    </w:tbl>
    <w:p w:rsidR="00257B6B" w:rsidRDefault="00257B6B" w:rsidP="00257B6B">
      <w:pPr>
        <w:pStyle w:val="ListParagraph"/>
        <w:spacing w:after="0" w:line="360" w:lineRule="auto"/>
        <w:ind w:left="993"/>
        <w:jc w:val="both"/>
        <w:rPr>
          <w:rFonts w:ascii="Tahoma"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Struktur Organisasi, Tugas Pokok dan Fungsi OPD</w:t>
      </w:r>
    </w:p>
    <w:p w:rsidR="0021235F" w:rsidRPr="00B9680A" w:rsidRDefault="0021235F" w:rsidP="0021235F">
      <w:pPr>
        <w:pStyle w:val="ListParagraph"/>
        <w:spacing w:after="0" w:line="360" w:lineRule="auto"/>
        <w:ind w:left="993"/>
        <w:jc w:val="both"/>
        <w:rPr>
          <w:rFonts w:ascii="Tahoma" w:hAnsi="Tahoma" w:cs="Tahoma"/>
          <w:sz w:val="24"/>
          <w:szCs w:val="24"/>
        </w:rPr>
      </w:pPr>
    </w:p>
    <w:p w:rsidR="002041FC" w:rsidRDefault="002041FC" w:rsidP="0021235F">
      <w:pPr>
        <w:pStyle w:val="ListParagraph"/>
        <w:spacing w:after="0" w:line="360" w:lineRule="auto"/>
        <w:ind w:left="993" w:firstLine="850"/>
        <w:jc w:val="both"/>
        <w:rPr>
          <w:rFonts w:ascii="Tahoma" w:eastAsia="Calibri" w:hAnsi="Tahoma" w:cs="Tahoma"/>
          <w:sz w:val="24"/>
          <w:szCs w:val="24"/>
        </w:rPr>
      </w:pPr>
      <w:r w:rsidRPr="00B9680A">
        <w:rPr>
          <w:rFonts w:ascii="Tahoma" w:eastAsia="Calibri" w:hAnsi="Tahoma" w:cs="Tahoma"/>
          <w:sz w:val="24"/>
          <w:szCs w:val="24"/>
          <w:lang w:val="id-ID"/>
        </w:rPr>
        <w:t xml:space="preserve">Struktur </w:t>
      </w:r>
      <w:r w:rsidRPr="00B9680A">
        <w:rPr>
          <w:rFonts w:ascii="Tahoma" w:eastAsia="Calibri" w:hAnsi="Tahoma" w:cs="Tahoma"/>
          <w:sz w:val="24"/>
          <w:szCs w:val="24"/>
        </w:rPr>
        <w:t>Organisasi Kantor Kecamatan Pasimarannu</w:t>
      </w:r>
      <w:r w:rsidRPr="00B9680A">
        <w:rPr>
          <w:rFonts w:ascii="Tahoma" w:eastAsia="Calibri" w:hAnsi="Tahoma" w:cs="Tahoma"/>
          <w:sz w:val="24"/>
          <w:szCs w:val="24"/>
          <w:lang w:val="id-ID"/>
        </w:rPr>
        <w:t xml:space="preserve"> dibentuk berdasarkan Peraturan </w:t>
      </w:r>
      <w:r w:rsidRPr="00B9680A">
        <w:rPr>
          <w:rFonts w:ascii="Tahoma" w:eastAsia="Calibri" w:hAnsi="Tahoma" w:cs="Tahoma"/>
          <w:sz w:val="24"/>
          <w:szCs w:val="24"/>
        </w:rPr>
        <w:t>Bupati</w:t>
      </w:r>
      <w:r w:rsidRPr="00B9680A">
        <w:rPr>
          <w:rFonts w:ascii="Tahoma" w:eastAsia="Calibri" w:hAnsi="Tahoma" w:cs="Tahoma"/>
          <w:sz w:val="24"/>
          <w:szCs w:val="24"/>
          <w:lang w:val="id-ID"/>
        </w:rPr>
        <w:t xml:space="preserve"> Kepulauan Selayar Nomor  Tahun 20</w:t>
      </w:r>
      <w:r w:rsidRPr="00B9680A">
        <w:rPr>
          <w:rFonts w:ascii="Tahoma" w:eastAsia="Calibri" w:hAnsi="Tahoma" w:cs="Tahoma"/>
          <w:sz w:val="24"/>
          <w:szCs w:val="24"/>
        </w:rPr>
        <w:t xml:space="preserve">20 </w:t>
      </w:r>
      <w:r w:rsidRPr="00B9680A">
        <w:rPr>
          <w:rFonts w:ascii="Tahoma" w:hAnsi="Tahoma" w:cs="Tahoma"/>
          <w:color w:val="000000"/>
          <w:sz w:val="24"/>
        </w:rPr>
        <w:t xml:space="preserve">Tentang </w:t>
      </w:r>
      <w:r w:rsidRPr="00B9680A">
        <w:rPr>
          <w:rFonts w:ascii="Tahoma" w:hAnsi="Tahoma" w:cs="Tahoma"/>
          <w:sz w:val="24"/>
        </w:rPr>
        <w:t xml:space="preserve">Kedudukan, Susunan Organisasi, Tugas dan Fungsi, serta Tata Kerja Kecamatan Pasimarannu Kabupaten Kepulauan Selayar. </w:t>
      </w:r>
      <w:r w:rsidRPr="00B9680A">
        <w:rPr>
          <w:rFonts w:ascii="Tahoma" w:eastAsia="Calibri" w:hAnsi="Tahoma" w:cs="Tahoma"/>
          <w:sz w:val="24"/>
          <w:szCs w:val="24"/>
          <w:lang w:val="id-ID"/>
        </w:rPr>
        <w:t>Adapun susunan Organisasi Kecamatan Pasimarannu adalah sebagai berikut :</w:t>
      </w: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Default="00D466B4" w:rsidP="0021235F">
      <w:pPr>
        <w:pStyle w:val="ListParagraph"/>
        <w:spacing w:after="0" w:line="360" w:lineRule="auto"/>
        <w:ind w:left="993" w:firstLine="850"/>
        <w:jc w:val="both"/>
        <w:rPr>
          <w:rFonts w:ascii="Tahoma" w:eastAsia="Calibri" w:hAnsi="Tahoma" w:cs="Tahoma"/>
          <w:sz w:val="24"/>
          <w:szCs w:val="24"/>
        </w:rPr>
      </w:pPr>
    </w:p>
    <w:p w:rsidR="00D466B4" w:rsidRPr="00D466B4" w:rsidRDefault="00D466B4" w:rsidP="0021235F">
      <w:pPr>
        <w:pStyle w:val="ListParagraph"/>
        <w:spacing w:after="0" w:line="360" w:lineRule="auto"/>
        <w:ind w:left="993" w:firstLine="850"/>
        <w:jc w:val="both"/>
        <w:rPr>
          <w:rFonts w:ascii="Tahoma" w:eastAsia="Calibri" w:hAnsi="Tahoma" w:cs="Tahoma"/>
          <w:sz w:val="24"/>
          <w:szCs w:val="24"/>
        </w:rPr>
      </w:pPr>
    </w:p>
    <w:p w:rsidR="00CF6165" w:rsidRPr="0021235F" w:rsidRDefault="0021235F" w:rsidP="0021235F">
      <w:pPr>
        <w:pStyle w:val="ListParagraph"/>
        <w:spacing w:after="0" w:line="360" w:lineRule="auto"/>
        <w:ind w:hanging="720"/>
        <w:jc w:val="center"/>
        <w:rPr>
          <w:rFonts w:ascii="Tahoma" w:hAnsi="Tahoma" w:cs="Tahoma"/>
          <w:color w:val="000000"/>
          <w:sz w:val="24"/>
        </w:rPr>
      </w:pPr>
      <w:r>
        <w:rPr>
          <w:rFonts w:ascii="Tahoma" w:hAnsi="Tahoma" w:cs="Tahoma"/>
          <w:color w:val="000000"/>
          <w:sz w:val="24"/>
        </w:rPr>
        <w:lastRenderedPageBreak/>
        <w:t>Gambar 2</w:t>
      </w:r>
    </w:p>
    <w:p w:rsidR="00CF6165" w:rsidRPr="0021235F" w:rsidRDefault="00CF6165" w:rsidP="0021235F">
      <w:pPr>
        <w:pStyle w:val="ListParagraph"/>
        <w:spacing w:after="0" w:line="360" w:lineRule="auto"/>
        <w:ind w:hanging="720"/>
        <w:jc w:val="center"/>
        <w:rPr>
          <w:rFonts w:ascii="Tahoma" w:hAnsi="Tahoma" w:cs="Tahoma"/>
          <w:color w:val="000000"/>
          <w:sz w:val="24"/>
        </w:rPr>
      </w:pPr>
      <w:r w:rsidRPr="0021235F">
        <w:rPr>
          <w:rFonts w:ascii="Tahoma" w:hAnsi="Tahoma" w:cs="Tahoma"/>
          <w:color w:val="000000"/>
          <w:sz w:val="24"/>
        </w:rPr>
        <w:t>Struktur Organisasi Kecamatan Pasimarannu</w:t>
      </w:r>
    </w:p>
    <w:p w:rsidR="00CF6165" w:rsidRPr="00B9680A" w:rsidRDefault="00212590" w:rsidP="0021235F">
      <w:pPr>
        <w:pStyle w:val="ListParagraph"/>
        <w:spacing w:after="0" w:line="240" w:lineRule="auto"/>
        <w:ind w:hanging="720"/>
        <w:jc w:val="center"/>
        <w:rPr>
          <w:rFonts w:ascii="Tahoma" w:hAnsi="Tahoma" w:cs="Tahoma"/>
          <w:b/>
          <w:color w:val="000000"/>
        </w:rPr>
      </w:pPr>
      <w:r w:rsidRPr="00B9680A">
        <w:rPr>
          <w:rFonts w:ascii="Tahoma" w:hAnsi="Tahoma" w:cs="Tahoma"/>
          <w:b/>
          <w:noProof/>
          <w:color w:val="000000"/>
        </w:rPr>
        <mc:AlternateContent>
          <mc:Choice Requires="wps">
            <w:drawing>
              <wp:anchor distT="0" distB="0" distL="114300" distR="114300" simplePos="0" relativeHeight="251676672" behindDoc="0" locked="0" layoutInCell="1" allowOverlap="1" wp14:anchorId="587B30D1" wp14:editId="090CAB0E">
                <wp:simplePos x="0" y="0"/>
                <wp:positionH relativeFrom="column">
                  <wp:posOffset>-758190</wp:posOffset>
                </wp:positionH>
                <wp:positionV relativeFrom="paragraph">
                  <wp:posOffset>86995</wp:posOffset>
                </wp:positionV>
                <wp:extent cx="70485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59.7pt;margin-top:6.85pt;width:5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64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EU0mUZE&#10;0Q5ntHWGyn3jyLMx0JMSlMI+giF4BPvVa5tjWKk2xlfMTmqrX4B9t0RB2VC1F4H321kjVuoj4nch&#10;fmM1Zt31X4DjGXpwEJp3qk3nIbEt5BRmdB5mJE6OMPz4mGSzaYKjZDdfTPNboDbWfRbQEW8Ukb0W&#10;MlSQhjT0+GKdp0XzW4DPqmAt2zYIolWkR+7zZJqECAut5N7rz1mz35WtIUfqNRWeUCR67o8ZOCge&#10;0BpB+epqOyrbi43ZW+XxsDLkc7UuovkxT+ar2WqWjbLJw2qUJVU1el6X2ehhnT5Oq09VWVbpT08t&#10;zfJGci6UZ3cTcJr9nUCuV+kivUHCQx/i9+ihYUj29g6kw2j9NC+62AE/b8xt5KjZcPh6v/yluN+j&#10;ff8XWP4CAAD//wMAUEsDBBQABgAIAAAAIQCYtVs72wAAAAoBAAAPAAAAZHJzL2Rvd25yZXYueG1s&#10;TI/BToQwEIbvJr5DMyZezG5BDQJSNsbEkwdx9QEGWoFIp4SWpb69Yzzoceb/8s831SHaSZzM4kdH&#10;CtJ9AsJQ5/RIvYL3t6ddDsIHJI2TI6Pgy3g41OdnFZbabfRqTsfQCy4hX6KCIYS5lNJ3g7Ho9242&#10;xNmHWywGHpde6gU3LreTvE6STFociS8MOJvHwXSfx9UqiC8Zhdjksd1offb5VRPRNkpdXsSHexDB&#10;xPAHw48+q0PNTq1bSXsxKdilaXHLLCc3dyCYKIokA9H+LmRdyf8v1N8AAAD//wMAUEsBAi0AFAAG&#10;AAgAAAAhALaDOJL+AAAA4QEAABMAAAAAAAAAAAAAAAAAAAAAAFtDb250ZW50X1R5cGVzXS54bWxQ&#10;SwECLQAUAAYACAAAACEAOP0h/9YAAACUAQAACwAAAAAAAAAAAAAAAAAvAQAAX3JlbHMvLnJlbHNQ&#10;SwECLQAUAAYACAAAACEA5TZeuCYCAABNBAAADgAAAAAAAAAAAAAAAAAuAgAAZHJzL2Uyb0RvYy54&#10;bWxQSwECLQAUAAYACAAAACEAmLVbO9sAAAAKAQAADwAAAAAAAAAAAAAAAACABAAAZHJzL2Rvd25y&#10;ZXYueG1sUEsFBgAAAAAEAAQA8wAAAIgFAAAAAA==&#10;" strokeweight="1.5pt"/>
            </w:pict>
          </mc:Fallback>
        </mc:AlternateContent>
      </w:r>
      <w:r w:rsidR="00CF6165" w:rsidRPr="00B9680A">
        <w:rPr>
          <w:rFonts w:ascii="Tahoma" w:hAnsi="Tahoma" w:cs="Tahoma"/>
          <w:b/>
          <w:noProof/>
          <w:color w:val="000000"/>
        </w:rPr>
        <mc:AlternateContent>
          <mc:Choice Requires="wps">
            <w:drawing>
              <wp:anchor distT="0" distB="0" distL="114300" distR="114300" simplePos="0" relativeHeight="251677696" behindDoc="0" locked="0" layoutInCell="1" allowOverlap="1" wp14:anchorId="460AE57E" wp14:editId="2B12EF76">
                <wp:simplePos x="0" y="0"/>
                <wp:positionH relativeFrom="column">
                  <wp:posOffset>6293485</wp:posOffset>
                </wp:positionH>
                <wp:positionV relativeFrom="paragraph">
                  <wp:posOffset>67945</wp:posOffset>
                </wp:positionV>
                <wp:extent cx="0" cy="3997960"/>
                <wp:effectExtent l="0" t="0" r="19050" b="215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7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95.55pt;margin-top:5.35pt;width:0;height:3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73JwIAAE0EAAAOAAAAZHJzL2Uyb0RvYy54bWysVMGO2jAQvVfqP1i5s0mAZSEirFYJ9LJt&#10;kdh+gLGdxGrisWxDQFX/vWMHENteqqoczNieefNm5jnL51PXkqMwVoLKo/QhiYhQDLhUdR59e9uM&#10;5hGxjipOW1Aij87CRs+rjx+Wvc7EGBpouTAEQZTNep1HjXM6i2PLGtFR+wBaKLyswHTU4dbUMTe0&#10;R/SujcdJMot7MFwbYMJaPC2Hy2gV8KtKMPe1qqxwpM0j5ObCasK692u8WtKsNlQ3kl1o0H9g0VGp&#10;MOkNqqSOkoORf0B1khmwULkHBl0MVSWZCDVgNWnyWzW7hmoRasHmWH1rk/1/sOzLcWuI5Hk0nkRE&#10;0Q5ntHOGyrpx5MUY6EkBSmEfwRB0wX712mYYVqit8RWzk9rpV2DfLVFQNFTVIvB+O2vESn1E/C7E&#10;b6zGrPv+M3D0oQcHoXmnynQeEttCTmFG59uMxMkRNhwyPJ0sFk+LWZhfTLNroDbWfRLQEW/kkb0U&#10;cqsgDWno8dU6T4tm1wCfVcFGtm0QRKtIj9wXyWMSIiy0kvtb72dNvS9aQ47Uayr8QpF4c+9m4KB4&#10;QGsE5euL7ahsBxuzt8rjYWXI52INovmxSBbr+Xo+HU3Hs/VompTl6GVTTEezTfr0WE7KoijTn55a&#10;Os0ayblQnt1VwOn07wRyeUqD9G4SvvUhfo8eGoZkr/+BdBitn+agiz3w89ZcR46aDc6X9+Ufxf0e&#10;7fuvwOoXAAAA//8DAFBLAwQUAAYACAAAACEA0XVMFtsAAAAKAQAADwAAAGRycy9kb3ducmV2Lnht&#10;bEyPwU6EMBCG7ya+QzMmXsxuQQ2ySNkYE08exNUHGOgsEOmU0LLUt7fGg3uc+b/88025D2YUJ5rd&#10;YFlBuk1AELdWD9wp+Px42eQgnEfWOFomBd/kYF9dXpRYaLvyO50OvhOxhF2BCnrvp0JK1/Zk0G3t&#10;RByzo50N+jjOndQzrrHcjPI2STJpcOB4oceJnntqvw6LURDeMvahzkOz8vLq8ps6oKmVur4KT48g&#10;PAX/D8OvflSHKjo1dmHtxKhgt0vTiMYgeQARgb9FoyC7T+5AVqU8f6H6AQAA//8DAFBLAQItABQA&#10;BgAIAAAAIQC2gziS/gAAAOEBAAATAAAAAAAAAAAAAAAAAAAAAABbQ29udGVudF9UeXBlc10ueG1s&#10;UEsBAi0AFAAGAAgAAAAhADj9If/WAAAAlAEAAAsAAAAAAAAAAAAAAAAALwEAAF9yZWxzLy5yZWxz&#10;UEsBAi0AFAAGAAgAAAAhAKBJzvcnAgAATQQAAA4AAAAAAAAAAAAAAAAALgIAAGRycy9lMm9Eb2Mu&#10;eG1sUEsBAi0AFAAGAAgAAAAhANF1TBbbAAAACgEAAA8AAAAAAAAAAAAAAAAAgQQAAGRycy9kb3du&#10;cmV2LnhtbFBLBQYAAAAABAAEAPMAAACJBQAAAAA=&#10;" strokeweight="1.5pt"/>
            </w:pict>
          </mc:Fallback>
        </mc:AlternateContent>
      </w:r>
      <w:r w:rsidR="00CF6165" w:rsidRPr="00B9680A">
        <w:rPr>
          <w:rFonts w:ascii="Tahoma" w:hAnsi="Tahoma" w:cs="Tahoma"/>
          <w:b/>
          <w:noProof/>
          <w:color w:val="000000"/>
        </w:rPr>
        <mc:AlternateContent>
          <mc:Choice Requires="wps">
            <w:drawing>
              <wp:anchor distT="0" distB="0" distL="114300" distR="114300" simplePos="0" relativeHeight="251675648" behindDoc="0" locked="0" layoutInCell="1" allowOverlap="1" wp14:anchorId="10794FCC" wp14:editId="18F6F4FE">
                <wp:simplePos x="0" y="0"/>
                <wp:positionH relativeFrom="column">
                  <wp:posOffset>-737235</wp:posOffset>
                </wp:positionH>
                <wp:positionV relativeFrom="paragraph">
                  <wp:posOffset>77470</wp:posOffset>
                </wp:positionV>
                <wp:extent cx="0" cy="3997960"/>
                <wp:effectExtent l="0" t="0" r="19050" b="215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79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58.05pt;margin-top:6.1pt;width:0;height:3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v1JgIAAE0EAAAOAAAAZHJzL2Uyb0RvYy54bWysVMGO2jAQvVfqP1i5QxI2y0JEWK0S6GXb&#10;IrH9AGM7xGrisWxDQFX/vWMTENteqqoczNieefNm5jmL51PXkqMwVoIqonScREQoBlyqfRF9e1uP&#10;ZhGxjipOW1CiiM7CRs/Ljx8Wvc7FBBpouTAEQZTNe11EjXM6j2PLGtFROwYtFF7WYDrqcGv2MTe0&#10;R/SujSdJMo17MFwbYMJaPK0ul9Ey4Ne1YO5rXVvhSFtEyM2F1YR159d4uaD53lDdSDbQoP/AoqNS&#10;YdIbVEUdJQcj/4DqJDNgoXZjBl0MdS2ZCDVgNWnyWzXbhmoRasHmWH1rk/1/sOzLcWOI5EU0ySKi&#10;aIcz2jpD5b5x5MUY6EkJSmEfwRB0wX712uYYVqqN8RWzk9rqV2DfLVFQNlTtReD9dtaIlfqI+F2I&#10;31iNWXf9Z+DoQw8OQvNOtek8JLaFnMKMzrcZiZMj7HLI8PRhPn+aT8P8YppfA7Wx7pOAjnijiOxQ&#10;yK2CNKShx1frPC2aXwN8VgVr2bZBEK0iPXKfJ49JiLDQSu5vvZ81+13ZGnKkXlPhF4rEm3s3AwfF&#10;A1ojKF8NtqOyvdiYvVUeDytDPoN1Ec2PeTJfzVazbJRNpqtRllTV6GVdZqPpOn16rB6qsqzSn55a&#10;muWN5Fwoz+4q4DT7O4EMT+kivZuEb32I36OHhiHZ638gHUbrp3nRxQ74eWOuI0fNBufhfflHcb9H&#10;+/4rsPwFAAD//wMAUEsDBBQABgAIAAAAIQDv/CVm2wAAAAwBAAAPAAAAZHJzL2Rvd25yZXYueG1s&#10;TI/BSsQwEIbvgu8QRvAiu2mLlFKbLovgyYN13QeYNrEt20xKk27j2zuCoMeZ/+Ofb6pDtJO4msWP&#10;jhSk+wSEoc7pkXoF54+XXQHCBySNkyOj4Mt4ONS3NxWW2m30bq6n0AsuIV+igiGEuZTSd4Ox6Pdu&#10;NsTZp1ssBh6XXuoFNy63k8ySJJcWR+ILA87meTDd5bRaBfEtpxCbIrYbra++eGgi2kap+7t4fAIR&#10;TAx/MPzoszrU7NS6lbQXk4JdmuYps5xkGQgmfjetgvwxLUDWlfz/RP0NAAD//wMAUEsBAi0AFAAG&#10;AAgAAAAhALaDOJL+AAAA4QEAABMAAAAAAAAAAAAAAAAAAAAAAFtDb250ZW50X1R5cGVzXS54bWxQ&#10;SwECLQAUAAYACAAAACEAOP0h/9YAAACUAQAACwAAAAAAAAAAAAAAAAAvAQAAX3JlbHMvLnJlbHNQ&#10;SwECLQAUAAYACAAAACEAi7tb9SYCAABNBAAADgAAAAAAAAAAAAAAAAAuAgAAZHJzL2Uyb0RvYy54&#10;bWxQSwECLQAUAAYACAAAACEA7/wlZtsAAAAMAQAADwAAAAAAAAAAAAAAAACABAAAZHJzL2Rvd25y&#10;ZXYueG1sUEsFBgAAAAAEAAQA8wAAAIgFAAAAAA==&#10;" strokeweight="1.5pt"/>
            </w:pict>
          </mc:Fallback>
        </mc:AlternateContent>
      </w: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59264" behindDoc="0" locked="0" layoutInCell="1" allowOverlap="1" wp14:anchorId="394DF1CF" wp14:editId="7E425FD2">
                <wp:simplePos x="0" y="0"/>
                <wp:positionH relativeFrom="column">
                  <wp:posOffset>1234440</wp:posOffset>
                </wp:positionH>
                <wp:positionV relativeFrom="paragraph">
                  <wp:posOffset>51435</wp:posOffset>
                </wp:positionV>
                <wp:extent cx="2381250" cy="590550"/>
                <wp:effectExtent l="9525" t="15875" r="952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90550"/>
                        </a:xfrm>
                        <a:prstGeom prst="rect">
                          <a:avLst/>
                        </a:prstGeom>
                        <a:solidFill>
                          <a:srgbClr val="FABF8F"/>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b/>
                              </w:rPr>
                            </w:pPr>
                          </w:p>
                          <w:p w:rsidR="007A533C" w:rsidRPr="00022C98" w:rsidRDefault="007A533C" w:rsidP="00CF6165">
                            <w:pPr>
                              <w:spacing w:after="0" w:line="240" w:lineRule="auto"/>
                              <w:jc w:val="center"/>
                              <w:rPr>
                                <w:rFonts w:ascii="Arial" w:hAnsi="Arial" w:cs="Arial"/>
                                <w:b/>
                              </w:rPr>
                            </w:pPr>
                            <w:r w:rsidRPr="00022C98">
                              <w:rPr>
                                <w:rFonts w:ascii="Arial" w:hAnsi="Arial" w:cs="Arial"/>
                                <w:b/>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97.2pt;margin-top:4.05pt;width:18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zMKQIAAEoEAAAOAAAAZHJzL2Uyb0RvYy54bWysVNuO0zAQfUfiHyy/01xooRs1XZUuRUgL&#10;rFj4AMdxEgvfGLtNul/PxOl2u8ATIg/WjGd8fObMOKvrQStyEOClNSXNZiklwnBbS9OW9Pu33asl&#10;JT4wUzNljSjpUXh6vX75YtW7QuS2s6oWQBDE+KJ3Je1CcEWSeN4JzfzMOmEw2FjQLKALbVID6xFd&#10;qyRP0zdJb6F2YLnwHndvpiBdR/ymETx8aRovAlElRW4hrhDXalyT9YoVLTDXSX6iwf6BhWbS4KVn&#10;qBsWGNmD/ANKSw7W2ybMuNWJbRrJRawBq8nS36q575gTsRYUx7uzTP7/wfLPhzsgsi5pnlNimMYe&#10;fUXVmGmVILiHAvXOF5h37+5gLNG7W8t/eGLstsM0sQGwfSdYjbSyMT95dmB0PB4lVf/J1gjP9sFG&#10;rYYG9AiIKpAhtuR4bokYAuG4mb9eZvkCO8cxtrhKF2iPV7Di8bQDHz4Iq8lolBSQfERnh1sfptTH&#10;lMjeKlnvpFLRgbbaKiAHhuOx27zbLXcndH+ZpgzpsTa8PY3Qz4L+EiON398wtAw46Erqki7PSawY&#10;dXtvauTJisCkmmwsT5mTkKN2Uw/CUA2YOApa2fqIkoKdBhofIBqdhQdKehzmkvqfewaCEvXRYFuu&#10;svl8nP7ozBdvc3TgMlJdRpjhCFXSQMlkbsP0YvYOZNvhTVmUwdgNtrKRUeUnVifeOLCxT6fHNb6I&#10;Sz9mPf0C1r8AAAD//wMAUEsDBBQABgAIAAAAIQAcAO2N3gAAAAkBAAAPAAAAZHJzL2Rvd25yZXYu&#10;eG1sTI/BTsMwEETvSPyDtUhcELUDpWrSOFVAQtxQCZHaoxubOGq8jmI3DX/PcoLj04xm3+bb2fVs&#10;MmPoPEpIFgKYwcbrDlsJ9efr/RpYiAq16j0aCd8mwLa4vspVpv0FP8xUxZbRCIZMSbAxDhnnobHG&#10;qbDwg0HKvvzoVCQcW65HdaFx1/MHIVbcqQ7pglWDebGmOVVnJ+FQ706pFfXzuC+r8s6/76fp7VHK&#10;25u53ACLZo5/ZfjVJ3UoyOnoz6gD64nT5ZKqEtYJMMqfVinxkQKRJMCLnP//oPgBAAD//wMAUEsB&#10;Ai0AFAAGAAgAAAAhALaDOJL+AAAA4QEAABMAAAAAAAAAAAAAAAAAAAAAAFtDb250ZW50X1R5cGVz&#10;XS54bWxQSwECLQAUAAYACAAAACEAOP0h/9YAAACUAQAACwAAAAAAAAAAAAAAAAAvAQAAX3JlbHMv&#10;LnJlbHNQSwECLQAUAAYACAAAACEAcsy8zCkCAABKBAAADgAAAAAAAAAAAAAAAAAuAgAAZHJzL2Uy&#10;b0RvYy54bWxQSwECLQAUAAYACAAAACEAHADtjd4AAAAJAQAADwAAAAAAAAAAAAAAAACDBAAAZHJz&#10;L2Rvd25yZXYueG1sUEsFBgAAAAAEAAQA8wAAAI4FAAAAAA==&#10;" fillcolor="#fabf8f" strokeweight="1.5pt">
                <v:textbox>
                  <w:txbxContent>
                    <w:p w:rsidR="006F10C1" w:rsidRDefault="006F10C1" w:rsidP="00CF6165">
                      <w:pPr>
                        <w:spacing w:after="0" w:line="240" w:lineRule="auto"/>
                        <w:jc w:val="center"/>
                        <w:rPr>
                          <w:rFonts w:ascii="Arial" w:hAnsi="Arial" w:cs="Arial"/>
                          <w:b/>
                        </w:rPr>
                      </w:pPr>
                    </w:p>
                    <w:p w:rsidR="006F10C1" w:rsidRPr="00022C98" w:rsidRDefault="006F10C1" w:rsidP="00CF6165">
                      <w:pPr>
                        <w:spacing w:after="0" w:line="240" w:lineRule="auto"/>
                        <w:jc w:val="center"/>
                        <w:rPr>
                          <w:rFonts w:ascii="Arial" w:hAnsi="Arial" w:cs="Arial"/>
                          <w:b/>
                        </w:rPr>
                      </w:pPr>
                      <w:r w:rsidRPr="00022C98">
                        <w:rPr>
                          <w:rFonts w:ascii="Arial" w:hAnsi="Arial" w:cs="Arial"/>
                          <w:b/>
                        </w:rPr>
                        <w:t>CAMAT</w:t>
                      </w:r>
                    </w:p>
                  </w:txbxContent>
                </v:textbox>
              </v:rect>
            </w:pict>
          </mc:Fallback>
        </mc:AlternateConten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64384" behindDoc="0" locked="0" layoutInCell="1" allowOverlap="1" wp14:anchorId="53630262" wp14:editId="185F56A0">
                <wp:simplePos x="0" y="0"/>
                <wp:positionH relativeFrom="column">
                  <wp:posOffset>2444115</wp:posOffset>
                </wp:positionH>
                <wp:positionV relativeFrom="paragraph">
                  <wp:posOffset>128270</wp:posOffset>
                </wp:positionV>
                <wp:extent cx="635" cy="1536700"/>
                <wp:effectExtent l="9525" t="15875" r="1841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92.45pt;margin-top:10.1pt;width:.0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DLAIAAE8EAAAOAAAAZHJzL2Uyb0RvYy54bWysVE2P2yAQvVfqf0Dcs7bztVkrzmplJ71s&#10;20jZ/gACOEa1GQRsnKjqf+9AnLTbXqqqOZABZt68NzN4+XjqWnKU1inQBc3uUkqk5iCUPhT0y8tm&#10;tKDEeaYFa0HLgp6lo4+r9++WvcnlGBpohbQEQbTLe1PQxnuTJ4njjeyYuwMjNV7WYDvmcWsPibCs&#10;R/SuTcZpOk96sMJY4NI5PK0ul3QV8etacv+5rp30pC0ocvNxtXHdhzVZLVl+sMw0ig802D+w6JjS&#10;mPQGVTHPyKtVf0B1iltwUPs7Dl0Cda24jBpQTZb+pmbXMCOjFiyOM7cyuf8Hyz8dt5YoUdBxRolm&#10;HfZo5y1Th8aTJ2uhJyVojXUES9AF69Ubl2NYqbc2KOYnvTPPwL86oqFsmD7IyPvlbBArRiRvQsLG&#10;Gcy67z+CQB/26iEW71TbLkBiWcgp9uh865E8ecLxcD6ZUcLxPJtN5vdp7GDC8muosc5/kNCRYBTU&#10;DVJuGrKYiB2fnUcpGHgNCHk1bFTbxpFoNekxx0M6S2OEg1aJcBv8nD3sy9aSIwtTFX+hMIj2xs3C&#10;qxYRrZFMrAfbM9VebPRvdcBDbchnsC5j8+0hfVgv1ovpaDqer0fTtKpGT5tyOppvsvtZNanKssq+&#10;B2rZNG+UEFIHdtcRzqZ/NyLDY7oM322Ib3VI3qJHiUj2+h9Jx+aGfl4mYw/ivLWhGqHPOLXReXhh&#10;4Vn8uo9eP78Dqx8AAAD//wMAUEsDBBQABgAIAAAAIQCIt+rt3AAAAAoBAAAPAAAAZHJzL2Rvd25y&#10;ZXYueG1sTI/BToQwEIbvJr5DMyZejFtklVSkbIyJJw/i6gMUOgKRTgktS317x5MeZ+bLP99fHZKb&#10;xAmXMHrScLPLQCB13o7Ua/h4f75WIEI0ZM3kCTV8Y4BDfX5WmdL6jd7wdIy94BAKpdEwxDiXUoZu&#10;QGfCzs9IfPv0izORx6WXdjEbh7tJ5llWSGdG4g+DmfFpwO7ruDoN6bWgmBqV2o3Wl6CummRco/Xl&#10;RXp8ABExxT8YfvVZHWp2av1KNohJw17d3jOqIc9yEAzs1R2Xa3lR5DnIupL/K9Q/AAAA//8DAFBL&#10;AQItABQABgAIAAAAIQC2gziS/gAAAOEBAAATAAAAAAAAAAAAAAAAAAAAAABbQ29udGVudF9UeXBl&#10;c10ueG1sUEsBAi0AFAAGAAgAAAAhADj9If/WAAAAlAEAAAsAAAAAAAAAAAAAAAAALwEAAF9yZWxz&#10;Ly5yZWxzUEsBAi0AFAAGAAgAAAAhAIwsf8MsAgAATwQAAA4AAAAAAAAAAAAAAAAALgIAAGRycy9l&#10;Mm9Eb2MueG1sUEsBAi0AFAAGAAgAAAAhAIi36u3cAAAACgEAAA8AAAAAAAAAAAAAAAAAhgQAAGRy&#10;cy9kb3ducmV2LnhtbFBLBQYAAAAABAAEAPMAAACPBQAAAAA=&#10;" strokeweight="1.5pt"/>
            </w:pict>
          </mc:Fallback>
        </mc:AlternateContent>
      </w: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60288" behindDoc="0" locked="0" layoutInCell="1" allowOverlap="1" wp14:anchorId="1C8AF69E" wp14:editId="1A23D19C">
                <wp:simplePos x="0" y="0"/>
                <wp:positionH relativeFrom="column">
                  <wp:posOffset>3682365</wp:posOffset>
                </wp:positionH>
                <wp:positionV relativeFrom="paragraph">
                  <wp:posOffset>65405</wp:posOffset>
                </wp:positionV>
                <wp:extent cx="1485900" cy="441325"/>
                <wp:effectExtent l="9525" t="10160" r="952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41325"/>
                        </a:xfrm>
                        <a:prstGeom prst="rect">
                          <a:avLst/>
                        </a:prstGeom>
                        <a:solidFill>
                          <a:srgbClr val="E5B8B7"/>
                        </a:solidFill>
                        <a:ln w="19050">
                          <a:solidFill>
                            <a:srgbClr val="000000"/>
                          </a:solidFill>
                          <a:miter lim="800000"/>
                          <a:headEnd/>
                          <a:tailEnd/>
                        </a:ln>
                      </wps:spPr>
                      <wps:txbx>
                        <w:txbxContent>
                          <w:p w:rsidR="007A533C" w:rsidRPr="00022C98" w:rsidRDefault="007A533C" w:rsidP="00CF6165">
                            <w:pPr>
                              <w:jc w:val="center"/>
                              <w:rPr>
                                <w:rFonts w:ascii="Arial" w:hAnsi="Arial" w:cs="Arial"/>
                                <w:b/>
                              </w:rPr>
                            </w:pPr>
                            <w:r>
                              <w:rPr>
                                <w:rFonts w:ascii="Arial" w:hAnsi="Arial" w:cs="Arial"/>
                                <w:b/>
                              </w:rPr>
                              <w:t>SEKRETARIAT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89.95pt;margin-top:5.15pt;width:117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IuLQIAAFEEAAAOAAAAZHJzL2Uyb0RvYy54bWysVFFv0zAQfkfiP1h+p0lKytqo6bR1G0Ia&#10;MDH4AY7jJBaObc5uk/LrOTtd1wFPiDxYPt/583ff3WV9OfaK7AU4aXRJs1lKidDc1FK3Jf329e7N&#10;khLnma6ZMlqU9CAcvdy8frUebCHmpjOqFkAQRLtisCXtvLdFkjjeiZ65mbFCo7Mx0DOPJrRJDWxA&#10;9F4l8zR9lwwGaguGC+fw9GZy0k3EbxrB/eemccITVVLk5uMKca3CmmzWrGiB2U7yIw32Dyx6JjU+&#10;eoK6YZ6RHcg/oHrJwTjT+Bk3fWKaRnIRc8BssvS3bB47ZkXMBcVx9iST+3+w/NP+AYisSzpHeTTr&#10;sUZfUDWmWyUInqFAg3UFxj3aBwgpOntv+HdHtNl2GCauAMzQCVYjrSzEJy8uBMPhVVINH02N8Gzn&#10;TdRqbKAPgKgCGWNJDqeSiNETjodZvlysUqTG0Zfn2dv5Ij7BiqfbFpx/L0xPwqakgOQjOtvfOx/Y&#10;sOIpJLI3StZ3UqloQFttFZA9w/a4XVwvry+O6O48TGkyIJVVukgj9AunO8dI4/c3jF56bHQl+5Iu&#10;T0GsCLrd6jq2oWdSTXvkrPRRyKDdVAM/VmMsVVQ56FqZ+oDKgpn6GucQN52Bn5QM2NMldT92DAQl&#10;6oPG6qyyPA9DEI18cRFKDuee6tzDNEeoknpKpu3WT4OzsyDbDl/KohraXGFFGxnFfmZ1pI99G2tw&#10;nLEwGOd2jHr+E2x+AQAA//8DAFBLAwQUAAYACAAAACEAPcFjnN8AAAAJAQAADwAAAGRycy9kb3du&#10;cmV2LnhtbEyPTU/DMAyG70j8h8hIXBBLxwT9oOmE0LgM7cBAcM0ar6nWOFWSbeXfY05wtN9Hrx/X&#10;y8kN4oQh9p4UzGcZCKTWm546BR/vL7cFiJg0GT14QgXfGGHZXF7UujL+TG942qZOcAnFSiuwKY2V&#10;lLG16HSc+RGJs70PTiceQydN0Gcud4O8y7IH6XRPfMHqEZ8ttoft0Snwq8Nn8Rpu7Gr9tR43cpRJ&#10;5nulrq+mp0cQCaf0B8OvPqtDw047fyQTxaDgPi9LRjnIFiAYKOYLXuwU5GUBsqnl/w+aHwAAAP//&#10;AwBQSwECLQAUAAYACAAAACEAtoM4kv4AAADhAQAAEwAAAAAAAAAAAAAAAAAAAAAAW0NvbnRlbnRf&#10;VHlwZXNdLnhtbFBLAQItABQABgAIAAAAIQA4/SH/1gAAAJQBAAALAAAAAAAAAAAAAAAAAC8BAABf&#10;cmVscy8ucmVsc1BLAQItABQABgAIAAAAIQDGvaIuLQIAAFEEAAAOAAAAAAAAAAAAAAAAAC4CAABk&#10;cnMvZTJvRG9jLnhtbFBLAQItABQABgAIAAAAIQA9wWOc3wAAAAkBAAAPAAAAAAAAAAAAAAAAAIcE&#10;AABkcnMvZG93bnJldi54bWxQSwUGAAAAAAQABADzAAAAkwUAAAAA&#10;" fillcolor="#e5b8b7" strokeweight="1.5pt">
                <v:textbox>
                  <w:txbxContent>
                    <w:p w:rsidR="006F10C1" w:rsidRPr="00022C98" w:rsidRDefault="006F10C1" w:rsidP="00CF6165">
                      <w:pPr>
                        <w:jc w:val="center"/>
                        <w:rPr>
                          <w:rFonts w:ascii="Arial" w:hAnsi="Arial" w:cs="Arial"/>
                          <w:b/>
                        </w:rPr>
                      </w:pPr>
                      <w:r>
                        <w:rPr>
                          <w:rFonts w:ascii="Arial" w:hAnsi="Arial" w:cs="Arial"/>
                          <w:b/>
                        </w:rPr>
                        <w:t>SEKRETARIAT</w:t>
                      </w:r>
                    </w:p>
                  </w:txbxContent>
                </v:textbox>
              </v:rect>
            </w:pict>
          </mc:Fallback>
        </mc:AlternateContent>
      </w: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78720" behindDoc="0" locked="0" layoutInCell="1" allowOverlap="1" wp14:anchorId="6B2D08B7" wp14:editId="39B4336A">
                <wp:simplePos x="0" y="0"/>
                <wp:positionH relativeFrom="column">
                  <wp:posOffset>2444115</wp:posOffset>
                </wp:positionH>
                <wp:positionV relativeFrom="paragraph">
                  <wp:posOffset>127000</wp:posOffset>
                </wp:positionV>
                <wp:extent cx="1238250" cy="0"/>
                <wp:effectExtent l="19050" t="14605" r="19050" b="234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92.45pt;margin-top:10pt;width:9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xIKAIAAE0EAAAOAAAAZHJzL2Uyb0RvYy54bWysVNuO2jAQfa/Uf7DyDrks7EJEWK0S6Mu2&#10;RWL7AcZ2EquJx7INAVX9947NRWz7UlXNgzPOeM6cmTnO4vnYd+QgjJWgiigdJxERigGXqimib2/r&#10;0Swi1lHFaQdKFNFJ2Oh5+fHDYtC5yKCFjgtDEETZfNBF1Dqn8zi2rBU9tWPQQqGzBtNTh1vTxNzQ&#10;AdH7Ls6S5DEewHBtgAlr8Wt1dkbLgF/XgrmvdW2FI10RITcXVhPWnV/j5YLmjaG6lexCg/4Di55K&#10;hUlvUBV1lOyN/AOql8yAhdqNGfQx1LVkItSA1aTJb9VsW6pFqAWbY/WtTfb/wbIvh40hkuPs5hFR&#10;tMcZbZ2hsmkdeTEGBlKCUthHMASPYL8GbXMMK9XG+IrZUW31K7DvligoW6oaEXi/nTRipT4ifhfi&#10;N1Zj1t3wGTieoXsHoXnH2vQeEttCjmFGp9uMxNERhh/T7GGWTXGU7OqLaX4N1Ma6TwJ64o0ispdC&#10;bhWkIQ09vFrnadH8GuCzKljLrguC6BQZiiibTZ+mIcJCJ7n3+nPWNLuyM+RAvabCE4pEz/0xA3vF&#10;A1orKF9dbEdld7Yxe6c8HlaGfC7WWTQ/5sl8NVvNJqNJ9rgaTZKqGr2sy8nocZ0+TauHqiyr9Ken&#10;lk7yVnIulGd3FXA6+TuBXK7SWXo3Cd/6EL9HDw1Dstd3IB1G66d51sUO+GljriNHzYbDl/vlL8X9&#10;Hu37v8DyFwAAAP//AwBQSwMEFAAGAAgAAAAhABZvooDeAAAACQEAAA8AAABkcnMvZG93bnJldi54&#10;bWxMj8tOwzAQRfdI/IM1SOyoAxRoQ5wKIbEAUR5tFyyn8eQB8TiN3Tb9ewaxgOXcObqPbDa4Vu2o&#10;D41nA+ejBBRx4W3DlYHV8uFsAipEZIutZzJwoACz/Pgow9T6Pb/TbhErJSYcUjRQx9ilWoeiJodh&#10;5Dti+ZW+dxjl7Ctte9yLuWv1RZJca4cNS0KNHd3XVHwtts7A5uPRFeXzW/DL+eEJV5/ly3jzaszp&#10;yXB3CyrSEP9g+Kkv1SGXTmu/ZRtUa+ByMp4KakBiQAlwdTMVYf0r6DzT/xfk3wAAAP//AwBQSwEC&#10;LQAUAAYACAAAACEAtoM4kv4AAADhAQAAEwAAAAAAAAAAAAAAAAAAAAAAW0NvbnRlbnRfVHlwZXNd&#10;LnhtbFBLAQItABQABgAIAAAAIQA4/SH/1gAAAJQBAAALAAAAAAAAAAAAAAAAAC8BAABfcmVscy8u&#10;cmVsc1BLAQItABQABgAIAAAAIQAELSxIKAIAAE0EAAAOAAAAAAAAAAAAAAAAAC4CAABkcnMvZTJv&#10;RG9jLnhtbFBLAQItABQABgAIAAAAIQAWb6KA3gAAAAkBAAAPAAAAAAAAAAAAAAAAAIIEAABkcnMv&#10;ZG93bnJldi54bWxQSwUGAAAAAAQABADzAAAAjQUAAAAA&#10;" strokeweight="2.25pt"/>
            </w:pict>
          </mc:Fallback>
        </mc:AlternateConten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73600" behindDoc="0" locked="0" layoutInCell="1" allowOverlap="1" wp14:anchorId="512548BE" wp14:editId="1E6475B2">
                <wp:simplePos x="0" y="0"/>
                <wp:positionH relativeFrom="column">
                  <wp:posOffset>4406265</wp:posOffset>
                </wp:positionH>
                <wp:positionV relativeFrom="paragraph">
                  <wp:posOffset>11430</wp:posOffset>
                </wp:positionV>
                <wp:extent cx="0" cy="209550"/>
                <wp:effectExtent l="9525" t="12700" r="9525" b="158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46.95pt;margin-top:.9pt;width:0;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hNIgIAAEwEAAAOAAAAZHJzL2Uyb0RvYy54bWysVMGO2jAQvVfqP1i5QxIKFCLCapVAL9su&#10;EtsPMLaTWE08lm0IqOq/d2wC2t1eqqoczNieefNm5jmrh3PXkpMwVoLKo3ScREQoBlyqOo++v2xH&#10;i4hYRxWnLSiRRxdho4f1xw+rXmdiAg20XBiCIMpmvc6jxjmdxbFljeioHYMWCi8rMB11uDV1zA3t&#10;Eb1r40mSzOMeDNcGmLAWT8vrZbQO+FUlmHuuKiscafMIubmwmrAe/BqvVzSrDdWNZAMN+g8sOioV&#10;Jr1DldRRcjTyD6hOMgMWKjdm0MVQVZKJUANWkybvqtk3VItQCzbH6nub7P+DZd9OO0Mkx9nhpBTt&#10;cEZ7Z6isG0cejYGeFKAU9hEMQRfsV69thmGF2hlfMTurvX4C9sMSBUVDVS0C75eLRqzUR8RvQvzG&#10;asx66L8CRx96dBCad65M5yGxLeQcZnS5z0icHWHXQ4ank2Q5m4XxxTS7xWlj3RcBHfFGHtmhjnsB&#10;achCT0/WeVY0uwX4pAq2sm2DHlpFeqS+TDCDv7LQSu5vw8bUh6I15ES9pMIv1PjOzcBR8YDWCMo3&#10;g+2obK82Zm+Vx8PCkM9gXTXzc5ksN4vNYjqaTuab0TQpy9HjtpiO5tv086z8VBZFmf7y1NJp1kjO&#10;hfLsbvpNp3+nj+ElXZV3V/C9D/Fb9NAwJHv7D6TDZP0wr7I4AL/szG3iKNngPDwv/yZe79F+/RFY&#10;/wYAAP//AwBQSwMEFAAGAAgAAAAhANozCcbYAAAACAEAAA8AAABkcnMvZG93bnJldi54bWxMj01O&#10;hEAQhfcm3qFTJm6M0+gYwjA0E2PiyoU4eoACSiBDVxO6GdrbW8aFLl++l/dTHKId1ZlmPzg2cLdJ&#10;QBE3rh24M/Dx/nybgfIBucXRMRn4Ig+H8vKiwLx1K7/R+Rg6JSHsczTQhzDlWvumJ4t+4yZiYZ9u&#10;thhEzp1uZ1wl3I76PklSbXFgaehxoqeemtNxsQbia8ohVlmsV15efHZTRbSVMddX8XEPKlAMf2b4&#10;mS/ToZRNtVu49Wo0kO62O7EKkAfCf3VtYPuQgS4L/f9A+Q0AAP//AwBQSwECLQAUAAYACAAAACEA&#10;toM4kv4AAADhAQAAEwAAAAAAAAAAAAAAAAAAAAAAW0NvbnRlbnRfVHlwZXNdLnhtbFBLAQItABQA&#10;BgAIAAAAIQA4/SH/1gAAAJQBAAALAAAAAAAAAAAAAAAAAC8BAABfcmVscy8ucmVsc1BLAQItABQA&#10;BgAIAAAAIQAQzzhNIgIAAEwEAAAOAAAAAAAAAAAAAAAAAC4CAABkcnMvZTJvRG9jLnhtbFBLAQIt&#10;ABQABgAIAAAAIQDaMwnG2AAAAAgBAAAPAAAAAAAAAAAAAAAAAHwEAABkcnMvZG93bnJldi54bWxQ&#10;SwUGAAAAAAQABADzAAAAgQUAAAAA&#10;" strokeweight="1.5pt"/>
            </w:pict>
          </mc:Fallback>
        </mc:AlternateContent>
      </w: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67456" behindDoc="0" locked="0" layoutInCell="1" allowOverlap="1" wp14:anchorId="0F03EAE2" wp14:editId="2456A2F1">
                <wp:simplePos x="0" y="0"/>
                <wp:positionH relativeFrom="column">
                  <wp:posOffset>3520440</wp:posOffset>
                </wp:positionH>
                <wp:positionV relativeFrom="paragraph">
                  <wp:posOffset>49530</wp:posOffset>
                </wp:positionV>
                <wp:extent cx="0" cy="171450"/>
                <wp:effectExtent l="57150" t="12700" r="57150" b="254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77.2pt;margin-top:3.9pt;width:0;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GlOQIAAG4EAAAOAAAAZHJzL2Uyb0RvYy54bWysVE1v2zAMvQ/YfxB0T21nbpIaSYrCTnbp&#10;tgDtfoAiybEwWRQkNU4w7L+PUj62dpdhWA4KJZGPj+ST5/eHXpO9dF6BWdDiJqdEGg5Cmd2Cfn1e&#10;j2aU+MCMYBqMXNCj9PR++f7dfLCVHEMHWkhHEMT4arAL2oVgqyzzvJM98zdgpcHLFlzPAm7dLhOO&#10;DYje62yc55NsACesAy69x9PmdEmXCb9tJQ9f2tbLQPSCIreQVpfWbVyz5ZxVO8dsp/iZBvsHFj1T&#10;BpNeoRoWGHlx6g+oXnEHHtpww6HPoG0Vl6kGrKbI31Tz1DErUy3YHG+vbfL/D5Z/3m8cUQJnN6XE&#10;sB5n9BQcU7sukAfnYCA1GIN9BEfQBfs1WF9hWG02LlbMD+bJPgL/5omBumNmJxPv56NFrCJGZK9C&#10;4sZbzLodPoFAH/YSIDXv0Lo+QmJbyCHN6HidkTwEwk+HHE+LaVHepvFlrLrEWefDRwk9icaC+nMd&#10;1wKKlIXtH32IrFh1CYhJDayV1kkP2pABU9zlmCFeedBKxNu0cbttrR3Zsyip9Es1vnFz8GJEQusk&#10;E6uzHZjSaJOQmhOcwnZpSWO6XgpKtMRXFK0TP21iRiwdGZ+tk6q+3+V3q9lqVo7K8WQ1KvOmGT2s&#10;63I0WRfT2+ZDU9dN8SOSL8qqU0JIE/lfFF6Uf6eg81s7afOq8WunstfoqaVI9vKfSKfZx3GfhLMF&#10;cdy4WF2UAYo6OZ8fYHw1v++T16/PxPInAAAA//8DAFBLAwQUAAYACAAAACEAeQI1V90AAAAIAQAA&#10;DwAAAGRycy9kb3ducmV2LnhtbEyPwU7DMBBE70j8g7VI3KhTSGkVsqkiJA6UE6UtVzd2k5R4HWK3&#10;MX/PIg5wHM1o5k2+jLYTZzP41hHCdJKAMFQ53VKNsHl7ulmA8EGRVp0jg/BlPCyLy4tcZdqN9GrO&#10;61ALLiGfKYQmhD6T0leNscpPXG+IvYMbrAosh1rqQY1cbjt5myT30qqWeKFRvXlsTPWxPlkEu3t5&#10;Lo/HOJar3erz8L7dRqeniNdXsXwAEUwMf2H4wWd0KJhp706kvegQZrM05SjCnB+w/6v3CHfpAmSR&#10;y/8Him8AAAD//wMAUEsBAi0AFAAGAAgAAAAhALaDOJL+AAAA4QEAABMAAAAAAAAAAAAAAAAAAAAA&#10;AFtDb250ZW50X1R5cGVzXS54bWxQSwECLQAUAAYACAAAACEAOP0h/9YAAACUAQAACwAAAAAAAAAA&#10;AAAAAAAvAQAAX3JlbHMvLnJlbHNQSwECLQAUAAYACAAAACEA8JvRpTkCAABuBAAADgAAAAAAAAAA&#10;AAAAAAAuAgAAZHJzL2Uyb0RvYy54bWxQSwECLQAUAAYACAAAACEAeQI1V90AAAAIAQAADwAAAAAA&#10;AAAAAAAAAACTBAAAZHJzL2Rvd25yZXYueG1sUEsFBgAAAAAEAAQA8wAAAJ0FA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68480" behindDoc="0" locked="0" layoutInCell="1" allowOverlap="1" wp14:anchorId="2AB5ABED" wp14:editId="16917BAA">
                <wp:simplePos x="0" y="0"/>
                <wp:positionH relativeFrom="column">
                  <wp:posOffset>5415915</wp:posOffset>
                </wp:positionH>
                <wp:positionV relativeFrom="paragraph">
                  <wp:posOffset>49530</wp:posOffset>
                </wp:positionV>
                <wp:extent cx="0" cy="171450"/>
                <wp:effectExtent l="57150" t="12700" r="5715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26.45pt;margin-top:3.9pt;width:0;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ezOAIAAG4EAAAOAAAAZHJzL2Uyb0RvYy54bWysVMFu2zAMvQ/YPwi6p7Y7N02NJkVhJ7t0&#10;W4B0H6BIcixMFgVJjRMM+/dRcpKt3WUYloNCSeTjI/nk+4dDr8leOq/AzGlxlVMiDQehzG5Ovz6v&#10;JjNKfGBGMA1GzulRevqweP/ufrCVvIYOtJCOIIjx1WDntAvBVlnmeSd75q/ASoOXLbieBdy6XSYc&#10;GxC919l1nk+zAZywDrj0Hk+b8ZIuEn7bSh6+tK2Xgeg5RW4hrS6t27hmi3tW7RyzneInGuwfWPRM&#10;GUx6gWpYYOTFqT+gesUdeGjDFYc+g7ZVXKYasJoif1PNpmNWplqwOd5e2uT/Hyz/vF87ogTObkqJ&#10;YT3OaBMcU7sukEfnYCA1GIN9BEfQBfs1WF9hWG3WLlbMD2Zjn4B/88RA3TGzk4n389EiVhEjslch&#10;ceMtZt0On0CgD3sJkJp3aF0fIbEt5JBmdLzMSB4C4eMhx9Pitihv0vgyVp3jrPPho4SeRGNO/amO&#10;SwFFysL2Tz5EVqw6B8SkBlZK66QHbciAKe5yzBCvPGgl4m3auN221o7sWZRU+qUa37g5eDEioXWS&#10;ieXJDkxptElIzQlOYbu0pDFdLwUlWuIritbIT5uYEUtHxidrVNX3u/xuOVvOykl5PV1OyrxpJo+r&#10;upxMV8XtTfOhqeum+BHJF2XVKSGkifzPCi/Kv1PQ6a2N2rxo/NKp7DV6aimSPf8n0mn2cdyjcLYg&#10;jmsXq4syQFEn59MDjK/m933y+vWZWPwEAAD//wMAUEsDBBQABgAIAAAAIQAV/7JQ3QAAAAgBAAAP&#10;AAAAZHJzL2Rvd25yZXYueG1sTI/NTsMwEITvSLyDtUjcqNPyl4ZsqgiJA+VEoe3Vjd0kJV6H2G3M&#10;27OIAxxHM5r5Jl9E24mTGXzrCGE6SUAYqpxuqUZ4f3u6SkH4oEirzpFB+DIeFsX5Wa4y7UZ6NadV&#10;qAWXkM8UQhNCn0npq8ZY5SeuN8Te3g1WBZZDLfWgRi63nZwlyZ20qiVeaFRvHhtTfayOFsFuXp7L&#10;wyGO5XKz/Nxv1+vo9BTx8iKWDyCCieEvDD/4jA4FM+3ckbQXHUJ6O5tzFOGeH7D/q3cI1zcpyCKX&#10;/w8U3wAAAP//AwBQSwECLQAUAAYACAAAACEAtoM4kv4AAADhAQAAEwAAAAAAAAAAAAAAAAAAAAAA&#10;W0NvbnRlbnRfVHlwZXNdLnhtbFBLAQItABQABgAIAAAAIQA4/SH/1gAAAJQBAAALAAAAAAAAAAAA&#10;AAAAAC8BAABfcmVscy8ucmVsc1BLAQItABQABgAIAAAAIQBOkMezOAIAAG4EAAAOAAAAAAAAAAAA&#10;AAAAAC4CAABkcnMvZTJvRG9jLnhtbFBLAQItABQABgAIAAAAIQAV/7JQ3QAAAAgBAAAPAAAAAAAA&#10;AAAAAAAAAJIEAABkcnMvZG93bnJldi54bWxQSwUGAAAAAAQABADzAAAAnAU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66432" behindDoc="0" locked="0" layoutInCell="1" allowOverlap="1" wp14:anchorId="6641F70E" wp14:editId="0BAFCD2C">
                <wp:simplePos x="0" y="0"/>
                <wp:positionH relativeFrom="column">
                  <wp:posOffset>3520440</wp:posOffset>
                </wp:positionH>
                <wp:positionV relativeFrom="paragraph">
                  <wp:posOffset>49530</wp:posOffset>
                </wp:positionV>
                <wp:extent cx="1895475" cy="0"/>
                <wp:effectExtent l="9525" t="12700" r="9525" b="158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77.2pt;margin-top:3.9pt;width:14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OxJgIAAE0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aUQU&#10;7XBGW2eo3DeOPBsDPSlBKewjGIJHsF+9tjmGlWpjfMXspLb6Bdh3SxSUDVV7EXi/nTVipT4ifhfi&#10;N1Zj1l3/BTieoQcHoXmn2nQeEttCTmFG52FG4uQIw4/pbD7NHpEru/limt8CtbHus4COeKOI7LWQ&#10;oYI0pKHHF+s8LZrfAnxWBWvZtkEQrSI9ppon0yREWGgl915/zpr9rmwNOVKvqfCEItFzf8zAQfGA&#10;1gjKV1fbUdlebMzeKo+HlSGfq3URzY95Ml/NVrNslE0eVqMsqarR87rMRg/r9HFafarKskp/empp&#10;ljeSc6E8u5uA0+zvBHK9ShfpDRIe+hC/Rw8NQ7K3dyAdRuunedHFDvh5Y24jR82Gw9f75S/F/R7t&#10;+7/A8hcAAAD//wMAUEsDBBQABgAIAAAAIQALGCWV2QAAAAcBAAAPAAAAZHJzL2Rvd25yZXYueG1s&#10;TI/BToRAEETvJv7DpE28GHdws6yIDBtj4smDuPoBDbRAZHoIMyzj39t60WOlKlWvikO0ozrR7AfH&#10;Bm42CSjixrUDdwbe356uM1A+ILc4OiYDX+ThUJ6fFZi3buVXOh1Dp6SEfY4G+hCmXGvf9GTRb9xE&#10;LN6Hmy0GkXOn2xlXKbej3ibJXlscWBZ6nOixp+bzuFgD8WXPIVZZrFdenn12VUW0lTGXF/HhHlSg&#10;GP7C8IMv6FAKU+0Wbr0aDaTpbidRA7fyQPws3d6Bqn+1Lgv9n7/8BgAA//8DAFBLAQItABQABgAI&#10;AAAAIQC2gziS/gAAAOEBAAATAAAAAAAAAAAAAAAAAAAAAABbQ29udGVudF9UeXBlc10ueG1sUEsB&#10;Ai0AFAAGAAgAAAAhADj9If/WAAAAlAEAAAsAAAAAAAAAAAAAAAAALwEAAF9yZWxzLy5yZWxzUEsB&#10;Ai0AFAAGAAgAAAAhAPKNE7EmAgAATQQAAA4AAAAAAAAAAAAAAAAALgIAAGRycy9lMm9Eb2MueG1s&#10;UEsBAi0AFAAGAAgAAAAhAAsYJZXZAAAABwEAAA8AAAAAAAAAAAAAAAAAgAQAAGRycy9kb3ducmV2&#10;LnhtbFBLBQYAAAAABAAEAPMAAACGBQAAAAA=&#10;" strokeweight="1.5pt"/>
            </w:pict>
          </mc:Fallback>
        </mc:AlternateContent>
      </w: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61312" behindDoc="0" locked="0" layoutInCell="1" allowOverlap="1" wp14:anchorId="725ED8D6" wp14:editId="3BB1915D">
                <wp:simplePos x="0" y="0"/>
                <wp:positionH relativeFrom="column">
                  <wp:posOffset>4568190</wp:posOffset>
                </wp:positionH>
                <wp:positionV relativeFrom="paragraph">
                  <wp:posOffset>49530</wp:posOffset>
                </wp:positionV>
                <wp:extent cx="1541780" cy="466725"/>
                <wp:effectExtent l="9525" t="12700" r="10795" b="158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466725"/>
                        </a:xfrm>
                        <a:prstGeom prst="rect">
                          <a:avLst/>
                        </a:prstGeom>
                        <a:solidFill>
                          <a:srgbClr val="C2D69B"/>
                        </a:solidFill>
                        <a:ln w="19050">
                          <a:solidFill>
                            <a:srgbClr val="000000"/>
                          </a:solidFill>
                          <a:miter lim="800000"/>
                          <a:headEnd/>
                          <a:tailEnd/>
                        </a:ln>
                      </wps:spPr>
                      <wps:txbx>
                        <w:txbxContent>
                          <w:p w:rsidR="007A533C" w:rsidRPr="00BC7551" w:rsidRDefault="007A533C" w:rsidP="00CF6165">
                            <w:pPr>
                              <w:jc w:val="center"/>
                              <w:rPr>
                                <w:rFonts w:ascii="Arial" w:hAnsi="Arial" w:cs="Arial"/>
                                <w:sz w:val="16"/>
                                <w:szCs w:val="20"/>
                              </w:rPr>
                            </w:pPr>
                            <w:r>
                              <w:rPr>
                                <w:rFonts w:ascii="Arial" w:hAnsi="Arial" w:cs="Arial"/>
                                <w:sz w:val="16"/>
                                <w:szCs w:val="20"/>
                              </w:rPr>
                              <w:t>Subag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59.7pt;margin-top:3.9pt;width:121.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ZQLgIAAFEEAAAOAAAAZHJzL2Uyb0RvYy54bWysVNuO0zAQfUfiHyy/0yRVeouarpaWRUgL&#10;rFj4ANdxEgvHNmO3Sfl6xk632wWeEHmwPJ7x8ZkzM1nfDJ0iRwFOGl3SbJJSIjQ3ldRNSb99vXuz&#10;pMR5piumjBYlPQlHbzavX617W4ipaY2qBBAE0a7obUlb722RJI63omNuYqzQ6KwNdMyjCU1SAesR&#10;vVPJNE3nSW+gsmC4cA5Pd6OTbiJ+XQvuP9e1E56okiI3H1eI6z6syWbNigaYbSU/02D/wKJjUuOj&#10;F6gd84wcQP4B1UkOxpnaT7jpElPXkouYA2aTpb9l89gyK2IuKI6zF5nc/4Pln44PQGSFtcsp0azD&#10;Gn1B1ZhulCB4hgL11hUY92gfIKTo7L3h3x3RZttimLgFMH0rWIW0shCfvLgQDIdXyb7/aCqEZwdv&#10;olZDDV0ARBXIEEtyupREDJ5wPMxmebZYYuU4+vL5fDGdxSdY8XTbgvPvhelI2JQUkHxEZ8d75wMb&#10;VjyFRPZGyepOKhUNaPZbBeTIsD2209189faM7q7DlCY9UlmlszRCv3C6a4w0fn/D6KTHRleyK+ny&#10;EsSKoNs7XcU29EyqcY+clT4LGbQba+CH/RBLNQ0PBF33pjqhsmDGvsY5xE1r4CclPfZ0Sd2PAwNB&#10;ifqgsTqrLM/DEEQjny2maMC1Z3/tYZojVEk9JeN268fBOViQTYsvZVENbW6xorWMYj+zOtPHvo01&#10;OM9YGIxrO0Y9/wk2vwAAAP//AwBQSwMEFAAGAAgAAAAhAP60S8XhAAAACAEAAA8AAABkcnMvZG93&#10;bnJldi54bWxMj0FLw0AQhe+C/2EZwYvYTWKpacymSEELvdkKpbdtdppEs7Mhu0mjv97xpLd5vMeb&#10;7+WrybZixN43jhTEswgEUulMQ5WC9/3LfQrCB01Gt45QwRd6WBXXV7nOjLvQG467UAkuIZ9pBXUI&#10;XSalL2u02s9ch8Te2fVWB5Z9JU2vL1xuW5lE0UJa3RB/qHWH6xrLz91gFWyaTs6Hfn3cVNu71+N2&#10;/N6nhw+lbm+m5ycQAafwF4ZffEaHgplObiDjRavgMV7OOcoHL2B/uUgSECcFafwAssjl/wHFDwAA&#10;AP//AwBQSwECLQAUAAYACAAAACEAtoM4kv4AAADhAQAAEwAAAAAAAAAAAAAAAAAAAAAAW0NvbnRl&#10;bnRfVHlwZXNdLnhtbFBLAQItABQABgAIAAAAIQA4/SH/1gAAAJQBAAALAAAAAAAAAAAAAAAAAC8B&#10;AABfcmVscy8ucmVsc1BLAQItABQABgAIAAAAIQBolBZQLgIAAFEEAAAOAAAAAAAAAAAAAAAAAC4C&#10;AABkcnMvZTJvRG9jLnhtbFBLAQItABQABgAIAAAAIQD+tEvF4QAAAAgBAAAPAAAAAAAAAAAAAAAA&#10;AIgEAABkcnMvZG93bnJldi54bWxQSwUGAAAAAAQABADzAAAAlgUAAAAA&#10;" fillcolor="#c2d69b" strokeweight="1.5pt">
                <v:textbox>
                  <w:txbxContent>
                    <w:p w:rsidR="006F10C1" w:rsidRPr="00BC7551" w:rsidRDefault="006F10C1" w:rsidP="00CF6165">
                      <w:pPr>
                        <w:jc w:val="center"/>
                        <w:rPr>
                          <w:rFonts w:ascii="Arial" w:hAnsi="Arial" w:cs="Arial"/>
                          <w:sz w:val="16"/>
                          <w:szCs w:val="20"/>
                        </w:rPr>
                      </w:pPr>
                      <w:r>
                        <w:rPr>
                          <w:rFonts w:ascii="Arial" w:hAnsi="Arial" w:cs="Arial"/>
                          <w:sz w:val="16"/>
                          <w:szCs w:val="20"/>
                        </w:rPr>
                        <w:t>Subag Program dan Keuangan</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62336" behindDoc="0" locked="0" layoutInCell="1" allowOverlap="1" wp14:anchorId="26226DC9" wp14:editId="11DA790F">
                <wp:simplePos x="0" y="0"/>
                <wp:positionH relativeFrom="column">
                  <wp:posOffset>2681605</wp:posOffset>
                </wp:positionH>
                <wp:positionV relativeFrom="paragraph">
                  <wp:posOffset>49530</wp:posOffset>
                </wp:positionV>
                <wp:extent cx="1647825" cy="466725"/>
                <wp:effectExtent l="18415" t="12700" r="10160" b="158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66725"/>
                        </a:xfrm>
                        <a:prstGeom prst="rect">
                          <a:avLst/>
                        </a:prstGeom>
                        <a:solidFill>
                          <a:srgbClr val="C2D69B"/>
                        </a:solidFill>
                        <a:ln w="19050">
                          <a:solidFill>
                            <a:srgbClr val="000000"/>
                          </a:solidFill>
                          <a:miter lim="800000"/>
                          <a:headEnd/>
                          <a:tailEnd/>
                        </a:ln>
                      </wps:spPr>
                      <wps:txbx>
                        <w:txbxContent>
                          <w:p w:rsidR="007A533C" w:rsidRPr="00BC7551" w:rsidRDefault="007A533C" w:rsidP="00CF6165">
                            <w:pPr>
                              <w:jc w:val="center"/>
                              <w:rPr>
                                <w:b/>
                                <w:sz w:val="20"/>
                                <w:szCs w:val="20"/>
                              </w:rPr>
                            </w:pPr>
                            <w:r>
                              <w:rPr>
                                <w:rFonts w:ascii="Arial Narrow" w:hAnsi="Arial Narrow"/>
                                <w:sz w:val="16"/>
                                <w:szCs w:val="20"/>
                              </w:rPr>
                              <w:t>Subag Umum, Kepegawaian dan Hukum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211.15pt;margin-top:3.9pt;width:129.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spLAIAAFEEAAAOAAAAZHJzL2Uyb0RvYy54bWysVNuO0zAQfUfiHyy/0ySl16jpamlZhLTA&#10;ioUPcBwnsfCNsdukfD0Tp1u6wBMiD5bHMz6eOWcmm5teK3IU4KU1Bc0mKSXCcFtJ0xT065e7VytK&#10;fGCmYsoaUdCT8PRm+/LFpnO5mNrWqkoAQRDj884VtA3B5UnieSs08xPrhEFnbUGzgCY0SQWsQ3St&#10;kmmaLpLOQuXAcuE9nu5HJ91G/LoWPHyqay8CUQXF3EJcIa7lsCbbDcsbYK6V/JwG+4csNJMGH71A&#10;7Vlg5ADyDygtOVhv6zDhVie2riUXsQasJkt/q+axZU7EWpAc7y40+f8Hyz8eH4DICrV7TYlhGjX6&#10;jKwx0yhB8AwJ6pzPMe7RPcBQonf3ln/zxNhdi2HiFsB2rWAVppUN8cmzC4Ph8Sopuw+2Qnh2CDZy&#10;1degB0BkgfRRktNFEtEHwvEwW8yWq+mcEo6+2WKxxP3wBMufbjvw4Z2wmgybggImH9HZ8d6HMfQp&#10;JGZvlazupFLRgKbcKSBHhu2xm+4X6zdndH8dpgzpMJV1Ok8j9DOnv8ZI4/c3DC0DNrqSuqCrSxDL&#10;B97emgrzZHlgUo17LE+ZM5EDd6MGoS/7KNVFldJWJ2QW7NjXOIe4aS38oKTDni6o/35gIChR7w2q&#10;s85ms2EIojGbL6dowLWnvPYwwxGqoIGScbsL4+AcHMimxZeyyIaxt6hoLSPZg9pjVuf0sW+jXOcZ&#10;Gwbj2o5Rv/4E258AAAD//wMAUEsDBBQABgAIAAAAIQCkaDUv4AAAAAgBAAAPAAAAZHJzL2Rvd25y&#10;ZXYueG1sTI9BS8NAEIXvgv9hGcGLtJukpYY0kyIFLfRmK0hv2+yYRLO7IbtJo7/e8VRv83iPN9/L&#10;N5NpxUi9b5xFiOcRCLKl042tEN6Oz7MUhA/KatU6Swjf5GFT3N7kKtPuYl9pPIRKcIn1mUKoQ+gy&#10;KX1Zk1F+7jqy7H243qjAsq+k7tWFy00rkyhaSaMayx9q1dG2pvLrMBiEXdPJ5dBvT7tq//By2o8/&#10;x/T9E/H+bnpagwg0hWsY/vAZHQpmOrvBai9ahGWSLDiK8MgL2F+lMR9nhDRegCxy+X9A8QsAAP//&#10;AwBQSwECLQAUAAYACAAAACEAtoM4kv4AAADhAQAAEwAAAAAAAAAAAAAAAAAAAAAAW0NvbnRlbnRf&#10;VHlwZXNdLnhtbFBLAQItABQABgAIAAAAIQA4/SH/1gAAAJQBAAALAAAAAAAAAAAAAAAAAC8BAABf&#10;cmVscy8ucmVsc1BLAQItABQABgAIAAAAIQBUAospLAIAAFEEAAAOAAAAAAAAAAAAAAAAAC4CAABk&#10;cnMvZTJvRG9jLnhtbFBLAQItABQABgAIAAAAIQCkaDUv4AAAAAgBAAAPAAAAAAAAAAAAAAAAAIYE&#10;AABkcnMvZG93bnJldi54bWxQSwUGAAAAAAQABADzAAAAkwUAAAAA&#10;" fillcolor="#c2d69b" strokeweight="1.5pt">
                <v:textbox>
                  <w:txbxContent>
                    <w:p w:rsidR="006F10C1" w:rsidRPr="00BC7551" w:rsidRDefault="006F10C1" w:rsidP="00CF6165">
                      <w:pPr>
                        <w:jc w:val="center"/>
                        <w:rPr>
                          <w:b/>
                          <w:sz w:val="20"/>
                          <w:szCs w:val="20"/>
                        </w:rPr>
                      </w:pPr>
                      <w:r>
                        <w:rPr>
                          <w:rFonts w:ascii="Arial Narrow" w:hAnsi="Arial Narrow"/>
                          <w:sz w:val="16"/>
                          <w:szCs w:val="20"/>
                        </w:rPr>
                        <w:t>Subag Umum, Kepegawaian dan Hukum</w:t>
                      </w:r>
                    </w:p>
                  </w:txbxContent>
                </v:textbox>
              </v:rect>
            </w:pict>
          </mc:Fallback>
        </mc:AlternateConten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72576" behindDoc="0" locked="0" layoutInCell="1" allowOverlap="1" wp14:anchorId="05630168" wp14:editId="423994CD">
                <wp:simplePos x="0" y="0"/>
                <wp:positionH relativeFrom="column">
                  <wp:posOffset>5539740</wp:posOffset>
                </wp:positionH>
                <wp:positionV relativeFrom="paragraph">
                  <wp:posOffset>123825</wp:posOffset>
                </wp:positionV>
                <wp:extent cx="635" cy="228600"/>
                <wp:effectExtent l="57150" t="10160" r="66040" b="2794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36.2pt;margin-top:9.75pt;width:.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InPgIAAHAEAAAOAAAAZHJzL2Uyb0RvYy54bWysVMGO2jAQvVfqP1i+s0lYlkK0sFol0Mu2&#10;RWL7AcZ2iFXHY9leAqr67x2bQHfbS1WVgxnbM2/emxnn/uHYaXKQziswC1rc5JRIw0Eos1/Qr8/r&#10;0YwSH5gRTIORC3qSnj4s37+7720px9CCFtIRBDG+7O2CtiHYMss8b2XH/A1YafCyAdexgFu3z4Rj&#10;PaJ3Ohvn+TTrwQnrgEvv8bQ+X9Jlwm8aycOXpvEyEL2gyC2k1aV1F9dsec/KvWO2VXygwf6BRceU&#10;waRXqJoFRl6c+gOqU9yBhybccOgyaBrFZdKAaor8NzXbllmZtGBxvL2Wyf8/WP75sHFECezdmBLD&#10;OuzRNjim9m0gj85BTyowBusIjqAL1qu3vsSwymxcVMyPZmufgH/zxEDVMrOXiffzySJWESOyNyFx&#10;4y1m3fWfQKAPewmQindsXBchsSzkmHp0uvZIHgPheDi9vaOE4/l4PJvmqYEZKy+R1vnwUUJHorGg&#10;flBylVCkPOzw5EPkxcpLQExrYK20ThOhDemR/Dy/y1OEB61EvI1+3u13lXbkwOJQpV9SiTev3Ry8&#10;GJHQWsnEarADUxptElJ5glNYMC1pTNdJQYmW+I6ideanTcyI4pHxYJ3n6vs8n69mq9lkNBlPV6NJ&#10;Xtejx3U1GU3XxYe7+rauqrr4EckXk7JVQkgT+V9mvJj83QwNr+08ndcpv1Yqe4ueSopkL/+JdOp+&#10;bPh5dHYgThsX1cVBwLFOzsMTjO/m9T55/fpQLH8CAAD//wMAUEsDBBQABgAIAAAAIQCjxYx93gAA&#10;AAkBAAAPAAAAZHJzL2Rvd25yZXYueG1sTI9BT8MwDIXvSPyHyEjcWLqJwtY1nSokDowTg41r1nht&#10;R+OUJlvDv8c7wc32e3r+Xr6KthNnHHzrSMF0koBAqpxpqVbw8f58NwfhgyajO0eo4Ac9rIrrq1xn&#10;xo30hudNqAWHkM+0giaEPpPSVw1a7SeuR2Lt4AarA69DLc2gRw63nZwlyYO0uiX+0OgenxqsvjYn&#10;q8DuXl/K4zGO5Xq3/j58brfRmalStzexXIIIGMOfGS74jA4FM+3diYwXnYL54+yerSwsUhBs4AMP&#10;ewVpmoIscvm/QfELAAD//wMAUEsBAi0AFAAGAAgAAAAhALaDOJL+AAAA4QEAABMAAAAAAAAAAAAA&#10;AAAAAAAAAFtDb250ZW50X1R5cGVzXS54bWxQSwECLQAUAAYACAAAACEAOP0h/9YAAACUAQAACwAA&#10;AAAAAAAAAAAAAAAvAQAAX3JlbHMvLnJlbHNQSwECLQAUAAYACAAAACEA6lECJz4CAABwBAAADgAA&#10;AAAAAAAAAAAAAAAuAgAAZHJzL2Uyb0RvYy54bWxQSwECLQAUAAYACAAAACEAo8WMfd4AAAAJAQAA&#10;DwAAAAAAAAAAAAAAAACYBAAAZHJzL2Rvd25yZXYueG1sUEsFBgAAAAAEAAQA8wAAAKMFA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70528" behindDoc="0" locked="0" layoutInCell="1" allowOverlap="1" wp14:anchorId="360E41C8" wp14:editId="5BFE702B">
                <wp:simplePos x="0" y="0"/>
                <wp:positionH relativeFrom="column">
                  <wp:posOffset>3977640</wp:posOffset>
                </wp:positionH>
                <wp:positionV relativeFrom="paragraph">
                  <wp:posOffset>123825</wp:posOffset>
                </wp:positionV>
                <wp:extent cx="635" cy="228600"/>
                <wp:effectExtent l="57150" t="10160" r="66040" b="279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13.2pt;margin-top:9.75pt;width:.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KPQIAAHAEAAAOAAAAZHJzL2Uyb0RvYy54bWysVMGO2jAQvVfqP1i+s0lYlkK0sFol0Mu2&#10;i8T2A4ztEKuOx7K9BFT13zs2kHbbS1WVgxnbM29m3jzn/uHYaXKQziswC1rc5JRIw0Eos1/QLy/r&#10;0YwSH5gRTIORC3qSnj4s37+7720px9CCFtIRBDG+7O2CtiHYMss8b2XH/A1YafCyAdexgFu3z4Rj&#10;PaJ3Ohvn+TTrwQnrgEvv8bQ+X9Jlwm8aycNz03gZiF5QrC2k1aV1F9dsec/KvWO2VfxSBvuHKjqm&#10;DCYdoGoWGHl16g+oTnEHHppww6HLoGkUl6kH7KbIf+tm2zIrUy9IjrcDTf7/wfLPh40jSuDsCkoM&#10;63BG2+CY2reBPDoHPanAGOQRHEEX5Ku3vsSwymxc7JgfzdY+Af/qiYGqZWYvU90vJ4tYKSJ7ExI3&#10;3mLWXf8JBPqw1wCJvGPjugiJtJBjmtFpmJE8BsLxcHp7RwnH8/F4Ns3TADNWXiOt8+GjhI5EY0H9&#10;pZOhhSLlYYcnH7ATDLwGxLQG1krrpAhtSI/Fz/O7PEV40ErE2+jn3X5XaUcOLIoq/SIviPbGzcGr&#10;EQmtlUysLnZgSqNNQqInOIWEaUljuk4KSrTEdxStM6I2MSM2jxVfrLOuvs3z+Wq2mk1Gk/F0NZrk&#10;dT16XFeT0XRdfLirb+uqqovvsfhiUrZKCGli/VeNF5O/09DltZ3VOah8YCp7i55IwGKv/6noNP04&#10;8LN0diBOGxe7i0JAWSfnyxOM7+bXffL6+aFY/gAAAP//AwBQSwMEFAAGAAgAAAAhAMvsHhfeAAAA&#10;CQEAAA8AAABkcnMvZG93bnJldi54bWxMj0FPwzAMhe9I/IfISNxYuolWUJpOFdIOjBODjWvWeG1H&#10;43RNtoZ/jznBzfZ7ev5esYy2FxccfedIwXyWgECqnemoUfDxvrp7AOGDJqN7R6jgGz0sy+urQufG&#10;TfSGl01oBIeQz7WCNoQhl9LXLVrtZ25AYu3gRqsDr2MjzagnDre9XCRJJq3uiD+0esDnFuuvzdkq&#10;sLvXl+p4jFO13q1Ph8/tNjozV+r2JlZPIALG8GeGX3xGh5KZ9u5MxoteQbbI7tnKwmMKgg184GGv&#10;IE1TkGUh/zcofwAAAP//AwBQSwECLQAUAAYACAAAACEAtoM4kv4AAADhAQAAEwAAAAAAAAAAAAAA&#10;AAAAAAAAW0NvbnRlbnRfVHlwZXNdLnhtbFBLAQItABQABgAIAAAAIQA4/SH/1gAAAJQBAAALAAAA&#10;AAAAAAAAAAAAAC8BAABfcmVscy8ucmVsc1BLAQItABQABgAIAAAAIQBTgs/KPQIAAHAEAAAOAAAA&#10;AAAAAAAAAAAAAC4CAABkcnMvZTJvRG9jLnhtbFBLAQItABQABgAIAAAAIQDL7B4X3gAAAAkBAAAP&#10;AAAAAAAAAAAAAAAAAJcEAABkcnMvZG93bnJldi54bWxQSwUGAAAAAAQABADzAAAAogU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69504" behindDoc="0" locked="0" layoutInCell="1" allowOverlap="1" wp14:anchorId="4B220BA5" wp14:editId="7425939A">
                <wp:simplePos x="0" y="0"/>
                <wp:positionH relativeFrom="column">
                  <wp:posOffset>2681605</wp:posOffset>
                </wp:positionH>
                <wp:positionV relativeFrom="paragraph">
                  <wp:posOffset>123825</wp:posOffset>
                </wp:positionV>
                <wp:extent cx="635" cy="228600"/>
                <wp:effectExtent l="56515" t="10160" r="66675" b="279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11.15pt;margin-top:9.75pt;width:.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snPQIAAHAEAAAOAAAAZHJzL2Uyb0RvYy54bWysVE2P2jAQvVfqf7B8Z5OwLIVoYbVKoJdt&#10;i8T2BxjbIVYdj2V7Cajqf+/YBLrbXqqqHMzYno83b55z/3DsNDlI5xWYBS1uckqk4SCU2S/o1+f1&#10;aEaJD8wIpsHIBT1JTx+W79/d97aUY2hBC+kIJjG+7O2CtiHYMss8b2XH/A1YafCyAdexgFu3z4Rj&#10;PWbvdDbO82nWgxPWAZfe42l9vqTLlL9pJA9fmsbLQPSCIraQVpfWXVyz5T0r947ZVvEBBvsHFB1T&#10;BoteU9UsMPLi1B+pOsUdeGjCDYcug6ZRXKYesJsi/62bbcusTL0gOd5eafL/Ly3/fNg4ogTODukx&#10;rMMZbYNjat8G8ugc9KQCY5BHcARdkK/e+hLDKrNxsWN+NFv7BPybJwaqlpm9TLifTxZzFTEiexMS&#10;N95i1V3/CQT6sJcAibxj47qYEmkhxzSj03VG8hgIx8Pp7R0lHM/H49k0T4AyVl4irfPho4SORGNB&#10;/dDJtYUi1WGHJx8iLlZeAmJZA2uldVKENqRH8PP8Lk8RHrQS8Tb6ebffVdqRA4uiSr/UJd68dnPw&#10;YkTK1komVoMdmNJok5DoCU4hYVrSWK6TghIt8R1F64xPm1gRm0fEg3XW1fd5Pl/NVrPJaDKerkaT&#10;vK5Hj+tqMpquiw939W1dVXXxI4IvJmWrhJAm4r9ovJj8nYaG13ZW51XlV6ayt9kTpQj28p9Ap+nH&#10;gZ+lswNx2rjYXRQCyjo5D08wvpvX++T160Ox/AkAAP//AwBQSwMEFAAGAAgAAAAhAPnRZeDeAAAA&#10;CQEAAA8AAABkcnMvZG93bnJldi54bWxMj8FOwzAMhu9IvENkJG4sXVkRlKZThcSBcWKwcc0ar+1o&#10;nNJka3h7vBMc7f/T78/FMtpenHD0nSMF81kCAql2pqNGwcf78809CB80Gd07QgU/6GFZXl4UOjdu&#10;ojc8rUMjuIR8rhW0IQy5lL5u0Wo/cwMSZ3s3Wh14HBtpRj1xue1lmiR30uqO+EKrB3xqsf5aH60C&#10;u319qQ6HOFWr7ep7/7nZRGfmSl1fxeoRRMAY/mA467M6lOy0c0cyXvQKFml6yygHDxkIBnixALFT&#10;kGUZyLKQ/z8ofwEAAP//AwBQSwECLQAUAAYACAAAACEAtoM4kv4AAADhAQAAEwAAAAAAAAAAAAAA&#10;AAAAAAAAW0NvbnRlbnRfVHlwZXNdLnhtbFBLAQItABQABgAIAAAAIQA4/SH/1gAAAJQBAAALAAAA&#10;AAAAAAAAAAAAAC8BAABfcmVscy8ucmVsc1BLAQItABQABgAIAAAAIQD7zlsnPQIAAHAEAAAOAAAA&#10;AAAAAAAAAAAAAC4CAABkcnMvZTJvRG9jLnhtbFBLAQItABQABgAIAAAAIQD50WXg3gAAAAkBAAAP&#10;AAAAAAAAAAAAAAAAAJcEAABkcnMvZG93bnJldi54bWxQSwUGAAAAAAQABADzAAAAogU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83840" behindDoc="0" locked="0" layoutInCell="1" allowOverlap="1" wp14:anchorId="609C72E7" wp14:editId="6CF100C6">
                <wp:simplePos x="0" y="0"/>
                <wp:positionH relativeFrom="column">
                  <wp:posOffset>1338580</wp:posOffset>
                </wp:positionH>
                <wp:positionV relativeFrom="paragraph">
                  <wp:posOffset>123825</wp:posOffset>
                </wp:positionV>
                <wp:extent cx="635" cy="228600"/>
                <wp:effectExtent l="56515" t="10160" r="66675"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5.4pt;margin-top:9.75pt;width:.0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LPgIAAG4EAAAOAAAAZHJzL2Uyb0RvYy54bWysVE1v2zAMvQ/YfxB0T22naZYYcYrCTnbp&#10;tgLtfoAiybEwWRQkJU4w7L+PUj7WbpdhWA4KJZGP75GUF/eHXpO9dF6BqWhxk1MiDQehzLaiX1/W&#10;oxklPjAjmAYjK3qUnt4v379bDLaUY+hAC+kIghhfDraiXQi2zDLPO9kzfwNWGrxswfUs4NZtM+HY&#10;gOi9zsZ5Ps0GcMI64NJ7PG1Ol3SZ8NtW8vClbb0MRFcUuYW0urRu4potF6zcOmY7xc802D+w6Jky&#10;mPQK1bDAyM6pP6B6xR14aMMNhz6DtlVcJg2opsh/U/PcMSuTFiyOt9cy+f8Hyz/vnxxRoqJzSgzr&#10;sUXPwTG17QJ5cA4GUoMxWEZwZB6rNVhfYlBtnlzUyw/m2T4C/+aJgbpjZisT65ejRagiRmRvQuLG&#10;W8y5GT6BQB+2C5BKd2hdHyGxKOSQOnS8dkgeAuF4OL29o4Tj+Xg8m+apfRkrL5HW+fBRQk+iUVF/&#10;FnJVUKQ8bP/oQ+TFyktATGtgrbRO86ANGZD8PL/LU4QHrUS8jX7ebTe1dmTP4kilX1KJN6/dHOyM&#10;SGidZGJ1tgNTGm0SUnmCU1gwLWlM10tBiZb4iqJ14qdNzIjikfHZOk3V93k+X81Ws8loMp6uRpO8&#10;aUYP63oymq6LD3fNbVPXTfEjki8mZaeEkCbyv0x4Mfm7CTq/tdNsXmf8WqnsLXoqKZK9/CfSqfux&#10;4afR2YA4PrmoLg4CDnVyPj/A+Gpe75PXr8/E8icAAAD//wMAUEsDBBQABgAIAAAAIQCV5iNG3gAA&#10;AAkBAAAPAAAAZHJzL2Rvd25yZXYueG1sTI/BTsMwEETvSP0Haytxo04qBdEQp4qQOFBOFFqubrxN&#10;UuJ1iN3G/D3LiR5nZzTztlhH24sLjr5zpCBdJCCQamc6ahR8vD/fPYDwQZPRvSNU8IMe1uXsptC5&#10;cRO94WUbGsEl5HOtoA1hyKX0dYtW+4UbkNg7utHqwHJspBn1xOW2l8skuZdWd8QLrR7wqcX6a3u2&#10;Cuz+9aU6neJUbfab7+PnbhedSZW6ncfqEUTAGP7D8IfP6FAy08GdyXjRK1imCaMHNlYZCA7wYQXi&#10;oCDLMpBlIa8/KH8BAAD//wMAUEsBAi0AFAAGAAgAAAAhALaDOJL+AAAA4QEAABMAAAAAAAAAAAAA&#10;AAAAAAAAAFtDb250ZW50X1R5cGVzXS54bWxQSwECLQAUAAYACAAAACEAOP0h/9YAAACUAQAACwAA&#10;AAAAAAAAAAAAAAAvAQAAX3JlbHMvLnJlbHNQSwECLQAUAAYACAAAACEAv+xVSz4CAABuBAAADgAA&#10;AAAAAAAAAAAAAAAuAgAAZHJzL2Uyb0RvYy54bWxQSwECLQAUAAYACAAAACEAleYjRt4AAAAJAQAA&#10;DwAAAAAAAAAAAAAAAACYBAAAZHJzL2Rvd25yZXYueG1sUEsFBgAAAAAEAAQA8wAAAKMFA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71552" behindDoc="0" locked="0" layoutInCell="1" allowOverlap="1" wp14:anchorId="74B7AB9B" wp14:editId="453F46EE">
                <wp:simplePos x="0" y="0"/>
                <wp:positionH relativeFrom="column">
                  <wp:posOffset>-23495</wp:posOffset>
                </wp:positionH>
                <wp:positionV relativeFrom="paragraph">
                  <wp:posOffset>121285</wp:posOffset>
                </wp:positionV>
                <wp:extent cx="635" cy="228600"/>
                <wp:effectExtent l="56515" t="17145" r="66675" b="209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85pt;margin-top:9.55pt;width:.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daPQIAAG4EAAAOAAAAZHJzL2Uyb0RvYy54bWysVNuO2yAQfa/Uf0C8Z21ns2nWirNa2Ulf&#10;tm2k3X4AARyjYgYBiRNV/fcO5NLd9qWqmgcywFzOmTl4/nDoNdlL5xWYihY3OSXScBDKbCv69WU1&#10;mlHiAzOCaTCyokfp6cPi/bv5YEs5hg60kI5gEuPLwVa0C8GWWeZ5J3vmb8BKg5ctuJ4F3LptJhwb&#10;MHuvs3GeT7MBnLAOuPQeT5vTJV2k/G0refjStl4GoiuK2EJaXVo3cc0Wc1ZuHbOd4mcY7B9Q9EwZ&#10;LHpN1bDAyM6pP1L1ijvw0IYbDn0Gbau4TByQTZH/xua5Y1YmLtgcb69t8v8vLf+8XzuiREVxUIb1&#10;OKLn4JjadoE8OgcDqcEYbCM4MovdGqwvMag2axf58oN5tk/Av3lioO6Y2cqE+uVoMVURI7I3IXHj&#10;LdbcDJ9AoA/bBUitO7SujymxKeSQJnS8TkgeAuF4OL29o4Tj+Xg8m+ZpfBkrL5HW+fBRQk+iUVF/&#10;JnJlUKQ6bP/kQ8TFyktALGtgpbROetCGDAj+Pr/LU4QHrUS8jX7ebTe1dmTPoqTSL7HEm9duDnZG&#10;pGydZGJ5tgNTGm0SUnuCU9gwLWks10tBiZb4iqJ1wqdNrIjkEfHZOqnq+31+v5wtZ5PRZDxdjiZ5&#10;04weV/VkNF0VH+6a26aum+JHBF9Myk4JIU3Ef1F4Mfk7BZ3f2kmbV41fO5W9zZ5aimAv/wl0mn4c&#10;+Ek6GxDHtYvsohBQ1Mn5/ADjq3m9T16/PhOLnwAAAP//AwBQSwMEFAAGAAgAAAAhANOXnQfcAAAA&#10;BwEAAA8AAABkcnMvZG93bnJldi54bWxMjs1OwzAQhO9IvIO1SNxSJ1QtEOJUERIHyolCy9WNt0lK&#10;vA6x25i3ZznBcX408xWraHtxxtF3jhRksxQEUu1MR42C97en5A6ED5qM7h2hgm/0sCovLwqdGzfR&#10;K543oRE8Qj7XCtoQhlxKX7dotZ+5AYmzgxutDizHRppRTzxue3mTpktpdUf80OoBH1usPzcnq8Du&#10;Xp6r4zFO1Xq3/jp8bLfRmUyp66tYPYAIGMNfGX7xGR1KZtq7ExkvegXJ/Jab7N9nIDhP5ksQewWL&#10;RQayLOR//vIHAAD//wMAUEsBAi0AFAAGAAgAAAAhALaDOJL+AAAA4QEAABMAAAAAAAAAAAAAAAAA&#10;AAAAAFtDb250ZW50X1R5cGVzXS54bWxQSwECLQAUAAYACAAAACEAOP0h/9YAAACUAQAACwAAAAAA&#10;AAAAAAAAAAAvAQAAX3JlbHMvLnJlbHNQSwECLQAUAAYACAAAACEA5yenWj0CAABuBAAADgAAAAAA&#10;AAAAAAAAAAAuAgAAZHJzL2Uyb0RvYy54bWxQSwECLQAUAAYACAAAACEA05edB9wAAAAHAQAADwAA&#10;AAAAAAAAAAAAAACXBAAAZHJzL2Rvd25yZXYueG1sUEsFBgAAAAAEAAQA8wAAAKAFAAAAAA==&#10;" strokeweight="1.5pt">
                <v:stroke endarrow="block"/>
              </v:shape>
            </w:pict>
          </mc:Fallback>
        </mc:AlternateContent>
      </w:r>
      <w:r w:rsidRPr="00B9680A">
        <w:rPr>
          <w:rFonts w:ascii="Tahoma" w:hAnsi="Tahoma" w:cs="Tahoma"/>
          <w:noProof/>
          <w:color w:val="000000"/>
        </w:rPr>
        <mc:AlternateContent>
          <mc:Choice Requires="wps">
            <w:drawing>
              <wp:anchor distT="0" distB="0" distL="114300" distR="114300" simplePos="0" relativeHeight="251665408" behindDoc="0" locked="0" layoutInCell="1" allowOverlap="1" wp14:anchorId="2790E869" wp14:editId="7D30D6B6">
                <wp:simplePos x="0" y="0"/>
                <wp:positionH relativeFrom="column">
                  <wp:posOffset>-22225</wp:posOffset>
                </wp:positionH>
                <wp:positionV relativeFrom="paragraph">
                  <wp:posOffset>123190</wp:posOffset>
                </wp:positionV>
                <wp:extent cx="5562600" cy="635"/>
                <wp:effectExtent l="10160" t="9525" r="18415"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75pt;margin-top:9.7pt;width:43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QJgIAAE0EAAAOAAAAZHJzL2Uyb0RvYy54bWysVE2P2jAQvVfqf7ByhyQsnxFhtUqgl22L&#10;xPYHGNshVhOPZRsCqvrfOzYBLe2lqpqDM8543ryZec7y+dw25CSMlaDyKB0mERGKAZfqkEff3jaD&#10;eUSso4rTBpTIo4uw0fPq44dlpzMxghoaLgxBEGWzTudR7ZzO4tiyWrTUDkELhc4KTEsdbs0h5oZ2&#10;iN428ShJpnEHhmsDTFiLX8urM1oF/KoSzH2tKiscafIIubmwmrDu/RqvljQ7GKpryXoa9B9YtFQq&#10;THqHKqmj5GjkH1CtZAYsVG7IoI2hqiQToQasJk1+q2ZXUy1CLdgcq+9tsv8Pln05bQ2RPI9mEVG0&#10;xRHtnKHyUDvyYgx0pAClsI1gyMx3q9M2w6BCbY2vl53VTr8C+26JgqKm6iAC67eLRqjUR8QPIX5j&#10;Nebcd5+B4xl6dBBad65M6yGxKeQcJnS5T0icHWH4cTKZjqYJDpKhb/o0Cfg0u4VqY90nAS3xRh7Z&#10;vpJ7CWlIRE+v1nliNLsF+LwKNrJpgiAaRTpkv0gmSYiw0Ejuvf6cNYd90Rhyol5T4elpPBwzcFQ8&#10;oNWC8nVvOyqbq43ZG+XxsDbk01tX0fxYJIv1fD0fD8aj6XowTspy8LIpxoPpJp1NyqeyKMr0p6eW&#10;jrNaci6UZ3cTcDr+O4H0V+kqvbuE732IH9FDw5Ds7R1Ih+H6eV6VsQd+2Zrb0FGz4XB/v/yleL9H&#10;+/1fYPULAAD//wMAUEsDBBQABgAIAAAAIQBKx5c92gAAAAgBAAAPAAAAZHJzL2Rvd25yZXYueG1s&#10;TI/BTsMwEETvSPyDtUhcUOtQaAkhToWQOHEgFD5gkyxJRLyOYqcxf8/2RI/7ZjQ7k++jHdSRJt87&#10;NnC7TkAR167puTXw9fm6SkH5gNzg4JgM/JKHfXF5kWPWuIU/6HgIrZIQ9hka6EIYM6193ZFFv3Yj&#10;sWjfbrIY5Jxa3Uy4SLgd9CZJdtpiz/Khw5FeOqp/DrM1EN93HGKZxmrh+c2nN2VEWxpzfRWfn0AF&#10;iuHfDKf6Uh0K6VS5mRuvBgOru604hT/egxI9fdgIqE5gC7rI9fmA4g8AAP//AwBQSwECLQAUAAYA&#10;CAAAACEAtoM4kv4AAADhAQAAEwAAAAAAAAAAAAAAAAAAAAAAW0NvbnRlbnRfVHlwZXNdLnhtbFBL&#10;AQItABQABgAIAAAAIQA4/SH/1gAAAJQBAAALAAAAAAAAAAAAAAAAAC8BAABfcmVscy8ucmVsc1BL&#10;AQItABQABgAIAAAAIQD+UllQJgIAAE0EAAAOAAAAAAAAAAAAAAAAAC4CAABkcnMvZTJvRG9jLnht&#10;bFBLAQItABQABgAIAAAAIQBKx5c92gAAAAgBAAAPAAAAAAAAAAAAAAAAAIAEAABkcnMvZG93bnJl&#10;di54bWxQSwUGAAAAAAQABADzAAAAhwUAAAAA&#10;" strokeweight="1.5pt"/>
            </w:pict>
          </mc:Fallback>
        </mc:AlternateConten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82816" behindDoc="0" locked="0" layoutInCell="1" allowOverlap="1" wp14:anchorId="55AA0AC3" wp14:editId="776BC469">
                <wp:simplePos x="0" y="0"/>
                <wp:positionH relativeFrom="column">
                  <wp:posOffset>4748530</wp:posOffset>
                </wp:positionH>
                <wp:positionV relativeFrom="paragraph">
                  <wp:posOffset>7620</wp:posOffset>
                </wp:positionV>
                <wp:extent cx="1162050" cy="678815"/>
                <wp:effectExtent l="18415" t="17145" r="1016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8815"/>
                        </a:xfrm>
                        <a:prstGeom prst="rect">
                          <a:avLst/>
                        </a:prstGeom>
                        <a:solidFill>
                          <a:srgbClr val="B6DDE8"/>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rPr>
                            </w:pPr>
                          </w:p>
                          <w:p w:rsidR="007A533C" w:rsidRPr="009A5836" w:rsidRDefault="007A533C" w:rsidP="00CF6165">
                            <w:pPr>
                              <w:spacing w:after="0" w:line="240" w:lineRule="auto"/>
                              <w:jc w:val="center"/>
                              <w:rPr>
                                <w:rFonts w:ascii="Arial Narrow" w:hAnsi="Arial Narrow" w:cs="Arial"/>
                                <w:sz w:val="16"/>
                              </w:rPr>
                            </w:pPr>
                            <w:r>
                              <w:rPr>
                                <w:rFonts w:ascii="Arial Narrow" w:hAnsi="Arial Narrow" w:cs="Arial"/>
                                <w:sz w:val="16"/>
                              </w:rPr>
                              <w:t>Seksi Pemberdayaan Masyarakat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73.9pt;margin-top:.6pt;width:91.5pt;height: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j4KgIAAE8EAAAOAAAAZHJzL2Uyb0RvYy54bWysVNtu2zAMfR+wfxD0vtgOEjc14hRd0g4D&#10;uq1Ytw+QZdkWJksapcTuvr6UnKbZBXsY5gdBFKmjw0PS66uxV+QgwEmjS5rNUkqE5qaWui3p1y+3&#10;b1aUOM90zZTRoqSPwtGrzetX68EWYm46o2oBBEG0KwZb0s57WySJ453omZsZKzQ6GwM982hCm9TA&#10;BkTvVTJP0zwZDNQWDBfO4eluctJNxG8awf2npnHCE1VS5ObjCnGtwpps1qxogdlO8iMN9g8seiY1&#10;PnqC2jHPyB7kb1C95GCcafyMmz4xTSO5iDlgNln6SzYPHbMi5oLiOHuSyf0/WP7xcA9E1iXNKdGs&#10;xxJ9RtGYbpUgeZBnsK7AqAd7DyFBZ+8M/+aINtsOo8Q1gBk6wWoklYX45KcLwXB4lVTDB1MjOtt7&#10;E5UaG+gDIGpAxliQx1NBxOgJx8Msy+fpEuvG0ZdfrFbZMj7BiufbFpx/J0xPwqakgNwjOjvcOR/Y&#10;sOI5JLI3Sta3UqloQFttFZADw+Z4m+92N6sjujsPU5oMSOUyEPk7Rhq/P2H00mObK9mXdHUKYkXQ&#10;7UbXsQk9k2raI2elj0IG7aYa+LEaY6EW4YGga2XqR1QWzNTVOIW46Qz8oGTAji6p+75nIChR7zVW&#10;5zJbLMIIRGOxvJijAeee6tzDNEeoknpKpu3WT2OztyDbDl/KohraXGNFGxnFfmF1pI9dG2twnLAw&#10;Fud2jHr5D2yeAAAA//8DAFBLAwQUAAYACAAAACEAUsVBbtkAAAAJAQAADwAAAGRycy9kb3ducmV2&#10;LnhtbEyPwU7DMBBE70j8g7VI3Kidgkgb4lQICYlrW1SuTrwkEfY6it3G/D3LCY6jt5p5W++yd+KC&#10;cxwDaShWCgRSF+xIvYb34+vdBkRMhqxxgVDDN0bYNddXtalsWGiPl0PqBZdQrIyGIaWpkjJ2A3oT&#10;V2FCYvYZZm8Sx7mXdjYLl3sn10o9Sm9G4oXBTPgyYPd1OHsNxylvnbTLPp7atw/MBZryhFrf3uTn&#10;JxAJc/o7hl99VoeGndpwJhuF01A+lKyeGKxBMN/eK84tZ7UpQDa1/P9B8wMAAP//AwBQSwECLQAU&#10;AAYACAAAACEAtoM4kv4AAADhAQAAEwAAAAAAAAAAAAAAAAAAAAAAW0NvbnRlbnRfVHlwZXNdLnht&#10;bFBLAQItABQABgAIAAAAIQA4/SH/1gAAAJQBAAALAAAAAAAAAAAAAAAAAC8BAABfcmVscy8ucmVs&#10;c1BLAQItABQABgAIAAAAIQBaBLj4KgIAAE8EAAAOAAAAAAAAAAAAAAAAAC4CAABkcnMvZTJvRG9j&#10;LnhtbFBLAQItABQABgAIAAAAIQBSxUFu2QAAAAkBAAAPAAAAAAAAAAAAAAAAAIQEAABkcnMvZG93&#10;bnJldi54bWxQSwUGAAAAAAQABADzAAAAigUAAAAA&#10;" fillcolor="#b6dde8" strokeweight="1.5pt">
                <v:textbox>
                  <w:txbxContent>
                    <w:p w:rsidR="006F10C1" w:rsidRDefault="006F10C1" w:rsidP="00CF6165">
                      <w:pPr>
                        <w:spacing w:after="0" w:line="240" w:lineRule="auto"/>
                        <w:jc w:val="center"/>
                        <w:rPr>
                          <w:rFonts w:ascii="Arial" w:hAnsi="Arial" w:cs="Arial"/>
                        </w:rPr>
                      </w:pPr>
                    </w:p>
                    <w:p w:rsidR="006F10C1" w:rsidRPr="009A5836" w:rsidRDefault="006F10C1" w:rsidP="00CF6165">
                      <w:pPr>
                        <w:spacing w:after="0" w:line="240" w:lineRule="auto"/>
                        <w:jc w:val="center"/>
                        <w:rPr>
                          <w:rFonts w:ascii="Arial Narrow" w:hAnsi="Arial Narrow" w:cs="Arial"/>
                          <w:sz w:val="16"/>
                        </w:rPr>
                      </w:pPr>
                      <w:r>
                        <w:rPr>
                          <w:rFonts w:ascii="Arial Narrow" w:hAnsi="Arial Narrow" w:cs="Arial"/>
                          <w:sz w:val="16"/>
                        </w:rPr>
                        <w:t>Seksi Pemberdayaan Masyarakat Desa</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81792" behindDoc="0" locked="0" layoutInCell="1" allowOverlap="1" wp14:anchorId="7C5AEDB9" wp14:editId="475EBC88">
                <wp:simplePos x="0" y="0"/>
                <wp:positionH relativeFrom="column">
                  <wp:posOffset>3406140</wp:posOffset>
                </wp:positionH>
                <wp:positionV relativeFrom="paragraph">
                  <wp:posOffset>7620</wp:posOffset>
                </wp:positionV>
                <wp:extent cx="1162050" cy="678815"/>
                <wp:effectExtent l="9525" t="17145" r="952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8815"/>
                        </a:xfrm>
                        <a:prstGeom prst="rect">
                          <a:avLst/>
                        </a:prstGeom>
                        <a:solidFill>
                          <a:srgbClr val="B6DDE8"/>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rPr>
                            </w:pPr>
                          </w:p>
                          <w:p w:rsidR="007A533C" w:rsidRPr="00BC7551" w:rsidRDefault="007A533C"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Kesejahteraan Sosial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268.2pt;margin-top:.6pt;width:91.5pt;height: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XXKgIAAE8EAAAOAAAAZHJzL2Uyb0RvYy54bWysVNuO0zAQfUfiHyy/0yRV2+1GTVdLu4uQ&#10;Flix8AGO4yQWjm3GbpPy9YydbCkX8YDIg+WJxydnzpnJ5mboFDkKcNLogmazlBKhuamkbgr6+dP9&#10;qzUlzjNdMWW0KOhJOHqzffli09tczE1rVCWAIIh2eW8L2npv8yRxvBUdczNjhcbD2kDHPIbQJBWw&#10;HtE7lczTdJX0BioLhgvn8O1+PKTbiF/XgvsPde2EJ6qgyM3HFeJahjXZbljeALOt5BMN9g8sOiY1&#10;fvQMtWeekQPI36A6ycE4U/sZN11i6lpyEWvAarL0l2qeWmZFrAXFcfYsk/t/sPz98RGIrAq6pESz&#10;Di36iKIx3ShBlkGe3rocs57sI4QCnX0w/Isj2uxazBK3AKZvBauQVBbyk58uhMDhVVL270yF6Ozg&#10;TVRqqKELgKgBGaIhp7MhYvCE48ssW83TJfrG8Wx1tV5nkVLC8ufbFpx/I0xHwqaggNwjOjs+OB/Y&#10;sPw5JbI3Slb3UqkYQFPuFJAjw+Z4vdrv79axACzyMk1p0iOV60Dk7xhpfP6E0UmPba5kV9D1OYnl&#10;Qbc7XcUm9EyqcY+clZ6EDNqNHvihHCajJldKU51QWTBjV+MU4qY18I2SHju6oO7rgYGgRL3V6M51&#10;tliEEYjBYnk1xwAuT8rLE6Y5QhXUUzJud34cm4MF2bT4pSyqoc0tOlrLKHZwe2Q10ceujR5MExbG&#10;4jKOWT/+A9vvAAAA//8DAFBLAwQUAAYACAAAACEA0em1dtoAAAAJAQAADwAAAGRycy9kb3ducmV2&#10;LnhtbEyPy07DMBBF90j8gzVI7KiTAn2EOBVCQmLbFpXtJB6SiHgcxW5j/p5hBcuje3XnTLlLblAX&#10;mkLv2UC+yEARN9723Bp4P77ebUCFiGxx8EwGvinArrq+KrGwfuY9XQ6xVTLCoUADXYxjoXVoOnIY&#10;Fn4kluzTTw6j4NRqO+Es427QyyxbaYc9y4UOR3rpqPk6nJ2B45i2g7bzPpzqtw9KOeH6RMbc3qTn&#10;J1CRUvwrw6++qEMlTrU/sw1qMPB4v3qQqgRLUJKv861wLZxtctBVqf9/UP0AAAD//wMAUEsBAi0A&#10;FAAGAAgAAAAhALaDOJL+AAAA4QEAABMAAAAAAAAAAAAAAAAAAAAAAFtDb250ZW50X1R5cGVzXS54&#10;bWxQSwECLQAUAAYACAAAACEAOP0h/9YAAACUAQAACwAAAAAAAAAAAAAAAAAvAQAAX3JlbHMvLnJl&#10;bHNQSwECLQAUAAYACAAAACEAgfX11yoCAABPBAAADgAAAAAAAAAAAAAAAAAuAgAAZHJzL2Uyb0Rv&#10;Yy54bWxQSwECLQAUAAYACAAAACEA0em1dtoAAAAJAQAADwAAAAAAAAAAAAAAAACEBAAAZHJzL2Rv&#10;d25yZXYueG1sUEsFBgAAAAAEAAQA8wAAAIsFAAAAAA==&#10;" fillcolor="#b6dde8" strokeweight="1.5pt">
                <v:textbox>
                  <w:txbxContent>
                    <w:p w:rsidR="006F10C1" w:rsidRDefault="006F10C1" w:rsidP="00CF6165">
                      <w:pPr>
                        <w:spacing w:after="0" w:line="240" w:lineRule="auto"/>
                        <w:jc w:val="center"/>
                        <w:rPr>
                          <w:rFonts w:ascii="Arial" w:hAnsi="Arial" w:cs="Arial"/>
                        </w:rPr>
                      </w:pPr>
                    </w:p>
                    <w:p w:rsidR="006F10C1" w:rsidRPr="00BC7551" w:rsidRDefault="006F10C1"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Kesejahteraan Sosial</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80768" behindDoc="0" locked="0" layoutInCell="1" allowOverlap="1" wp14:anchorId="18737DA8" wp14:editId="21A85E1D">
                <wp:simplePos x="0" y="0"/>
                <wp:positionH relativeFrom="column">
                  <wp:posOffset>2091690</wp:posOffset>
                </wp:positionH>
                <wp:positionV relativeFrom="paragraph">
                  <wp:posOffset>7620</wp:posOffset>
                </wp:positionV>
                <wp:extent cx="1162050" cy="678815"/>
                <wp:effectExtent l="9525" t="17145" r="952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8815"/>
                        </a:xfrm>
                        <a:prstGeom prst="rect">
                          <a:avLst/>
                        </a:prstGeom>
                        <a:solidFill>
                          <a:srgbClr val="B6DDE8"/>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rPr>
                            </w:pPr>
                          </w:p>
                          <w:p w:rsidR="007A533C" w:rsidRPr="00BC7551" w:rsidRDefault="007A533C"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Perekonomian dan Pembangunan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64.7pt;margin-top:.6pt;width:91.5pt;height:5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POKQIAAE8EAAAOAAAAZHJzL2Uyb0RvYy54bWysVNtu2zAMfR+wfxD0vtgOkjQ14hRd0g4D&#10;uq1Ytw+QZdkWptsoJU739aXkNM0u2MMwPwiiSB0dHpJeXR20InsBXlpT0WKSUyIMt400XUW/frl9&#10;s6TEB2YapqwRFX0Unl6tX79aDa4UU9tb1QggCGJ8ObiK9iG4Mss874VmfmKdMOhsLWgW0IQua4AN&#10;iK5VNs3zRTZYaBxYLrzH0+3opOuE37aCh09t60UgqqLILaQV0lrHNVuvWNkBc73kRxrsH1hoJg0+&#10;eoLassDIDuRvUFpysN62YcKtzmzbSi5SDphNkf+SzUPPnEi5oDjenWTy/w+Wf9zfA5FNRWeUGKax&#10;RJ9RNGY6JcgsyjM4X2LUg7uHmKB3d5Z/88TYTY9R4hrADr1gDZIqYnz204VoeLxK6uGDbRCd7YJN&#10;Sh1a0BEQNSCHVJDHU0HEIRCOh0WxmOZzrBtH3+JiuSzm6QlWPt924MM7YTWJm4oCck/obH/nQ2TD&#10;yueQxN4q2dxKpZIBXb1RQPYMm+PtYru9WR7R/XmYMmRAKpeRyN8x8vT9CUPLgG2upK7o8hTEyqjb&#10;jWlSEwYm1bhHzsochYzajTUIh/qQCrWID0Rda9s8orJgx67GKcRNb+EHJQN2dEX99x0DQYl6b7A6&#10;l8VsFkcgGbP5xRQNOPfU5x5mOEJVNFAybjdhHJudA9n1+FKR1DD2GivayiT2C6sjfezaVIPjhMWx&#10;OLdT1Mt/YP0EAAD//wMAUEsDBBQABgAIAAAAIQDwtOZz2gAAAAkBAAAPAAAAZHJzL2Rvd25yZXYu&#10;eG1sTI/LTsMwEEX3SPyDNUjsqJPwakOcCiEhsW2LynYSD0mEPY5itwl/z7CC5dG9unOm2i7eqTNN&#10;cQhsIF9loIjbYAfuDLwfXm/WoGJCtugCk4FvirCtLy8qLG2YeUfnfeqUjHAs0UCf0lhqHduePMZV&#10;GIkl+wyTxyQ4ddpOOMu4d7rIsgftcWC50ONILz21X/uTN3AYl43Tdt7FY/P2QUtO+HgkY66vlucn&#10;UImW9FeGX31Rh1qcmnBiG5UzcFts7qQqQQFK8vu8EG6Es3UOuq70/w/qHwAAAP//AwBQSwECLQAU&#10;AAYACAAAACEAtoM4kv4AAADhAQAAEwAAAAAAAAAAAAAAAAAAAAAAW0NvbnRlbnRfVHlwZXNdLnht&#10;bFBLAQItABQABgAIAAAAIQA4/SH/1gAAAJQBAAALAAAAAAAAAAAAAAAAAC8BAABfcmVscy8ucmVs&#10;c1BLAQItABQABgAIAAAAIQA2tyPOKQIAAE8EAAAOAAAAAAAAAAAAAAAAAC4CAABkcnMvZTJvRG9j&#10;LnhtbFBLAQItABQABgAIAAAAIQDwtOZz2gAAAAkBAAAPAAAAAAAAAAAAAAAAAIMEAABkcnMvZG93&#10;bnJldi54bWxQSwUGAAAAAAQABADzAAAAigUAAAAA&#10;" fillcolor="#b6dde8" strokeweight="1.5pt">
                <v:textbox>
                  <w:txbxContent>
                    <w:p w:rsidR="006F10C1" w:rsidRDefault="006F10C1" w:rsidP="00CF6165">
                      <w:pPr>
                        <w:spacing w:after="0" w:line="240" w:lineRule="auto"/>
                        <w:jc w:val="center"/>
                        <w:rPr>
                          <w:rFonts w:ascii="Arial" w:hAnsi="Arial" w:cs="Arial"/>
                        </w:rPr>
                      </w:pPr>
                    </w:p>
                    <w:p w:rsidR="006F10C1" w:rsidRPr="00BC7551" w:rsidRDefault="006F10C1"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Perekonomian dan Pembangunan</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79744" behindDoc="0" locked="0" layoutInCell="1" allowOverlap="1" wp14:anchorId="532F4E55" wp14:editId="58DCFDE0">
                <wp:simplePos x="0" y="0"/>
                <wp:positionH relativeFrom="column">
                  <wp:posOffset>767080</wp:posOffset>
                </wp:positionH>
                <wp:positionV relativeFrom="paragraph">
                  <wp:posOffset>7620</wp:posOffset>
                </wp:positionV>
                <wp:extent cx="1162050" cy="678815"/>
                <wp:effectExtent l="18415" t="17145" r="1016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8815"/>
                        </a:xfrm>
                        <a:prstGeom prst="rect">
                          <a:avLst/>
                        </a:prstGeom>
                        <a:solidFill>
                          <a:srgbClr val="B6DDE8"/>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rPr>
                            </w:pPr>
                          </w:p>
                          <w:p w:rsidR="007A533C" w:rsidRPr="00BC7551" w:rsidRDefault="007A533C"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60.4pt;margin-top:.6pt;width:91.5pt;height:5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6JKgIAAE8EAAAOAAAAZHJzL2Uyb0RvYy54bWysVNtu2zAMfR+wfxD0vthOc6sRp+iSdhjQ&#10;bcW6fYAsy7YwWdIoJXb79aPkNM0u2MMwPwiiSB0dHpJeXw2dIgcBThpd0GySUiI0N5XUTUG/frl9&#10;s6LEeaYrpowWBX0Ujl5tXr9a9zYXU9MaVQkgCKJd3tuCtt7bPEkcb0XH3MRYodFZG+iYRxOapALW&#10;I3qnkmmaLpLeQGXBcOEcnu5GJ91E/LoW3H+qayc8UQVFbj6uENcyrMlmzfIGmG0lP9Jg/8CiY1Lj&#10;oyeoHfOM7EH+BtVJDsaZ2k+46RJT15KLmANmk6W/ZPPQMitiLiiOsyeZ3P+D5R8P90BkVdALSjTr&#10;sESfUTSmGyXIRZCnty7HqAd7DyFBZ+8M/+aINtsWo8Q1gOlbwSoklYX45KcLwXB4lZT9B1MhOtt7&#10;E5UaaugCIGpAhliQx1NBxOAJx8MsW0zTOdaNo2+xXK2yeXyC5c+3LTj/TpiOhE1BAblHdHa4cz6w&#10;YflzSGRvlKxupVLRgKbcKiAHhs3xdrHb3ayO6O48TGnSI5XLQOTvGGn8/oTRSY9trmRX0NUpiOVB&#10;txtdxSb0TKpxj5yVPgoZtBtr4IdyiIVahgeCrqWpHlFZMGNX4xTipjXwREmPHV1Q933PQFCi3mus&#10;zmU2m4URiMZsvpyiAeee8tzDNEeognpKxu3Wj2OztyCbFl/KohraXGNFaxnFfmF1pI9dG2twnLAw&#10;Fud2jHr5D2x+AAAA//8DAFBLAwQUAAYACAAAACEAXqu7TtgAAAAJAQAADwAAAGRycy9kb3ducmV2&#10;LnhtbEyPwU7DMAyG70i8Q2QkbizpJo1Rmk4ICYnrNrRd08a0FYlTNdka3n7eCW7+9Fu/P1fb7J24&#10;4BSHQBqKhQKB1AY7UKfh6/DxtAERkyFrXCDU8IsRtvX9XWVKG2ba4WWfOsElFEujoU9pLKWMbY/e&#10;xEUYkTj7DpM3iXHqpJ3MzOXeyaVSa+nNQHyhNyO+99j+7M9ew2HML07aeRePzecJc4Hm+YhaPz7k&#10;t1cQCXP6W4abPqtDzU5NOJONwjEvFaun2wCC85VaMTfMalOArCv5/4P6CgAA//8DAFBLAQItABQA&#10;BgAIAAAAIQC2gziS/gAAAOEBAAATAAAAAAAAAAAAAAAAAAAAAABbQ29udGVudF9UeXBlc10ueG1s&#10;UEsBAi0AFAAGAAgAAAAhADj9If/WAAAAlAEAAAsAAAAAAAAAAAAAAAAALwEAAF9yZWxzLy5yZWxz&#10;UEsBAi0AFAAGAAgAAAAhADcWbokqAgAATwQAAA4AAAAAAAAAAAAAAAAALgIAAGRycy9lMm9Eb2Mu&#10;eG1sUEsBAi0AFAAGAAgAAAAhAF6ru07YAAAACQEAAA8AAAAAAAAAAAAAAAAAhAQAAGRycy9kb3du&#10;cmV2LnhtbFBLBQYAAAAABAAEAPMAAACJBQAAAAA=&#10;" fillcolor="#b6dde8" strokeweight="1.5pt">
                <v:textbox>
                  <w:txbxContent>
                    <w:p w:rsidR="006F10C1" w:rsidRDefault="006F10C1" w:rsidP="00CF6165">
                      <w:pPr>
                        <w:spacing w:after="0" w:line="240" w:lineRule="auto"/>
                        <w:jc w:val="center"/>
                        <w:rPr>
                          <w:rFonts w:ascii="Arial" w:hAnsi="Arial" w:cs="Arial"/>
                        </w:rPr>
                      </w:pPr>
                    </w:p>
                    <w:p w:rsidR="006F10C1" w:rsidRPr="00BC7551" w:rsidRDefault="006F10C1" w:rsidP="00CF6165">
                      <w:pPr>
                        <w:spacing w:after="0" w:line="240" w:lineRule="auto"/>
                        <w:jc w:val="center"/>
                        <w:rPr>
                          <w:rFonts w:ascii="Arial Narrow" w:hAnsi="Arial Narrow" w:cs="Arial"/>
                          <w:sz w:val="16"/>
                        </w:rPr>
                      </w:pPr>
                      <w:r w:rsidRPr="00BC7551">
                        <w:rPr>
                          <w:rFonts w:ascii="Arial Narrow" w:hAnsi="Arial Narrow" w:cs="Arial"/>
                          <w:sz w:val="16"/>
                        </w:rPr>
                        <w:t xml:space="preserve">Seksi </w:t>
                      </w:r>
                      <w:r>
                        <w:rPr>
                          <w:rFonts w:ascii="Arial Narrow" w:hAnsi="Arial Narrow" w:cs="Arial"/>
                          <w:sz w:val="16"/>
                        </w:rPr>
                        <w:t>Ketentraman dan Ketertiban Umum</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63360" behindDoc="0" locked="0" layoutInCell="1" allowOverlap="1" wp14:anchorId="310462E7" wp14:editId="1052FA4F">
                <wp:simplePos x="0" y="0"/>
                <wp:positionH relativeFrom="column">
                  <wp:posOffset>-622935</wp:posOffset>
                </wp:positionH>
                <wp:positionV relativeFrom="paragraph">
                  <wp:posOffset>7620</wp:posOffset>
                </wp:positionV>
                <wp:extent cx="1162050" cy="678815"/>
                <wp:effectExtent l="9525" t="17145" r="95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8815"/>
                        </a:xfrm>
                        <a:prstGeom prst="rect">
                          <a:avLst/>
                        </a:prstGeom>
                        <a:solidFill>
                          <a:srgbClr val="B6DDE8"/>
                        </a:solidFill>
                        <a:ln w="19050">
                          <a:solidFill>
                            <a:srgbClr val="000000"/>
                          </a:solidFill>
                          <a:miter lim="800000"/>
                          <a:headEnd/>
                          <a:tailEnd/>
                        </a:ln>
                      </wps:spPr>
                      <wps:txbx>
                        <w:txbxContent>
                          <w:p w:rsidR="007A533C" w:rsidRDefault="007A533C" w:rsidP="00CF6165">
                            <w:pPr>
                              <w:spacing w:after="0" w:line="240" w:lineRule="auto"/>
                              <w:jc w:val="center"/>
                              <w:rPr>
                                <w:rFonts w:ascii="Arial" w:hAnsi="Arial" w:cs="Arial"/>
                              </w:rPr>
                            </w:pPr>
                          </w:p>
                          <w:p w:rsidR="007A533C" w:rsidRPr="00BC7551" w:rsidRDefault="007A533C" w:rsidP="00CF6165">
                            <w:pPr>
                              <w:spacing w:after="0" w:line="240" w:lineRule="auto"/>
                              <w:jc w:val="center"/>
                              <w:rPr>
                                <w:rFonts w:ascii="Arial Narrow" w:hAnsi="Arial Narrow" w:cs="Arial"/>
                                <w:sz w:val="16"/>
                              </w:rPr>
                            </w:pPr>
                            <w:r w:rsidRPr="00BC7551">
                              <w:rPr>
                                <w:rFonts w:ascii="Arial Narrow" w:hAnsi="Arial Narrow" w:cs="Arial"/>
                                <w:sz w:val="16"/>
                              </w:rPr>
                              <w:t>Seksi Tata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49.05pt;margin-top:.6pt;width:91.5pt;height: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GfKQIAAE8EAAAOAAAAZHJzL2Uyb0RvYy54bWysVNtu2zAMfR+wfxD0vviCJE2NOEWXtMOA&#10;bivW7QNkWbaFyZJGKbG7ry8lp2l2wR6G+UEQRero8JD0+mrsFTkIcNLokmazlBKhuamlbkv69cvt&#10;mxUlzjNdM2W0KOmjcPRq8/rVerCFyE1nVC2AIIh2xWBL2nlviyRxvBM9czNjhUZnY6BnHk1okxrY&#10;gOi9SvI0XSaDgdqC4cI5PN1NTrqJ+E0juP/UNE54okqK3HxcIa5VWJPNmhUtMNtJfqTB/oFFz6TG&#10;R09QO+YZ2YP8DaqXHIwzjZ9x0yemaSQXMQfMJkt/yeahY1bEXFAcZ08yuf8Hyz8e7oHIuqQ5JZr1&#10;WKLPKBrTrRIkD/IM1hUY9WDvISTo7J3h3xzRZtthlLgGMEMnWI2kshCf/HQhGA6vkmr4YGpEZ3tv&#10;olJjA30ARA3IGAvyeCqIGD3heJhlyzxdYN04+pYXq1W2iE+w4vm2BeffCdOTsCkpIPeIzg53zgc2&#10;rHgOieyNkvWtVCoa0FZbBeTAsDneLne7m9UR3Z2HKU0GpHIZiPwdI43fnzB66bHNlexLujoFsSLo&#10;dqPr2ISeSTXtkbPSRyGDdlMN/FiNsVCRZNC1MvUjKgtm6mqcQtx0Bn5QMmBHl9R93zMQlKj3Gqtz&#10;mc3nYQSiMV9c5GjAuac69zDNEaqknpJpu/XT2OwtyLbDl7KohjbXWNFGRrFfWB3pY9fGGhwnLIzF&#10;uR2jXv4DmycAAAD//wMAUEsDBBQABgAIAAAAIQCN+uYl2QAAAAgBAAAPAAAAZHJzL2Rvd25yZXYu&#10;eG1sTI/NTsMwEITvSLyDtZW4tU4qBEmIUyEkJK5tUXvdxEsS1T9R7Dbm7VlOcJz9RrMz9S5ZI240&#10;h9E7BfkmA0Gu83p0vYLP4/u6ABEiOo3GO1LwTQF2zf1djZX2i9vT7RB7wSEuVKhgiHGqpAzdQBbD&#10;xk/kmH352WJkOfdSz7hwuDVym2VP0uLo+MOAE70N1F0OV6vgOKXSSL3sw6n9OFPKCZ9PpNTDKr2+&#10;gIiU4p8ZfutzdWi4U+uvTgdhFKzLImcrgy0I5sVjCaJlmfFdNrX8P6D5AQAA//8DAFBLAQItABQA&#10;BgAIAAAAIQC2gziS/gAAAOEBAAATAAAAAAAAAAAAAAAAAAAAAABbQ29udGVudF9UeXBlc10ueG1s&#10;UEsBAi0AFAAGAAgAAAAhADj9If/WAAAAlAEAAAsAAAAAAAAAAAAAAAAALwEAAF9yZWxzLy5yZWxz&#10;UEsBAi0AFAAGAAgAAAAhAIYO4Z8pAgAATwQAAA4AAAAAAAAAAAAAAAAALgIAAGRycy9lMm9Eb2Mu&#10;eG1sUEsBAi0AFAAGAAgAAAAhAI365iXZAAAACAEAAA8AAAAAAAAAAAAAAAAAgwQAAGRycy9kb3du&#10;cmV2LnhtbFBLBQYAAAAABAAEAPMAAACJBQAAAAA=&#10;" fillcolor="#b6dde8" strokeweight="1.5pt">
                <v:textbox>
                  <w:txbxContent>
                    <w:p w:rsidR="006F10C1" w:rsidRDefault="006F10C1" w:rsidP="00CF6165">
                      <w:pPr>
                        <w:spacing w:after="0" w:line="240" w:lineRule="auto"/>
                        <w:jc w:val="center"/>
                        <w:rPr>
                          <w:rFonts w:ascii="Arial" w:hAnsi="Arial" w:cs="Arial"/>
                        </w:rPr>
                      </w:pPr>
                    </w:p>
                    <w:p w:rsidR="006F10C1" w:rsidRPr="00BC7551" w:rsidRDefault="006F10C1" w:rsidP="00CF6165">
                      <w:pPr>
                        <w:spacing w:after="0" w:line="240" w:lineRule="auto"/>
                        <w:jc w:val="center"/>
                        <w:rPr>
                          <w:rFonts w:ascii="Arial Narrow" w:hAnsi="Arial Narrow" w:cs="Arial"/>
                          <w:sz w:val="16"/>
                        </w:rPr>
                      </w:pPr>
                      <w:r w:rsidRPr="00BC7551">
                        <w:rPr>
                          <w:rFonts w:ascii="Arial Narrow" w:hAnsi="Arial Narrow" w:cs="Arial"/>
                          <w:sz w:val="16"/>
                        </w:rPr>
                        <w:t>Seksi Tata Pemerintahan</w:t>
                      </w:r>
                    </w:p>
                  </w:txbxContent>
                </v:textbox>
              </v:rect>
            </w:pict>
          </mc:Fallback>
        </mc:AlternateContent>
      </w: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CF6165" w:rsidRPr="00B9680A" w:rsidRDefault="00CF6165" w:rsidP="0021235F">
      <w:pPr>
        <w:spacing w:after="0" w:line="240" w:lineRule="auto"/>
        <w:ind w:left="284"/>
        <w:jc w:val="both"/>
        <w:rPr>
          <w:rFonts w:ascii="Tahoma" w:hAnsi="Tahoma" w:cs="Tahoma"/>
          <w:color w:val="000000"/>
        </w:rPr>
      </w:pPr>
    </w:p>
    <w:p w:rsidR="0021235F" w:rsidRDefault="0021235F" w:rsidP="0021235F">
      <w:pPr>
        <w:pStyle w:val="ListParagraph"/>
        <w:spacing w:after="0" w:line="240" w:lineRule="auto"/>
        <w:ind w:left="0"/>
        <w:jc w:val="both"/>
        <w:rPr>
          <w:rFonts w:ascii="Tahoma" w:hAnsi="Tahoma" w:cs="Tahoma"/>
          <w:color w:val="000000"/>
          <w:sz w:val="24"/>
        </w:rPr>
      </w:pPr>
    </w:p>
    <w:p w:rsidR="0021235F" w:rsidRDefault="0021235F" w:rsidP="0021235F">
      <w:pPr>
        <w:pStyle w:val="ListParagraph"/>
        <w:spacing w:after="0" w:line="240" w:lineRule="auto"/>
        <w:ind w:left="0"/>
        <w:jc w:val="both"/>
        <w:rPr>
          <w:rFonts w:ascii="Tahoma" w:hAnsi="Tahoma" w:cs="Tahoma"/>
          <w:color w:val="000000"/>
          <w:sz w:val="24"/>
        </w:rPr>
      </w:pPr>
    </w:p>
    <w:p w:rsidR="0021235F" w:rsidRDefault="0021235F" w:rsidP="0021235F">
      <w:pPr>
        <w:pStyle w:val="ListParagraph"/>
        <w:spacing w:after="0" w:line="240" w:lineRule="auto"/>
        <w:ind w:left="0"/>
        <w:jc w:val="both"/>
        <w:rPr>
          <w:rFonts w:ascii="Tahoma" w:hAnsi="Tahoma" w:cs="Tahoma"/>
          <w:color w:val="000000"/>
          <w:sz w:val="24"/>
        </w:rPr>
      </w:pPr>
      <w:r w:rsidRPr="00B9680A">
        <w:rPr>
          <w:rFonts w:ascii="Tahoma" w:hAnsi="Tahoma" w:cs="Tahoma"/>
          <w:noProof/>
          <w:color w:val="000000"/>
        </w:rPr>
        <mc:AlternateContent>
          <mc:Choice Requires="wps">
            <w:drawing>
              <wp:anchor distT="0" distB="0" distL="114300" distR="114300" simplePos="0" relativeHeight="251674624" behindDoc="0" locked="0" layoutInCell="1" allowOverlap="1" wp14:anchorId="5A5959A0" wp14:editId="30D0406B">
                <wp:simplePos x="0" y="0"/>
                <wp:positionH relativeFrom="column">
                  <wp:posOffset>-746760</wp:posOffset>
                </wp:positionH>
                <wp:positionV relativeFrom="paragraph">
                  <wp:posOffset>159402</wp:posOffset>
                </wp:positionV>
                <wp:extent cx="7048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8pt;margin-top:12.55pt;width:5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9rJQIAAEsEAAAOAAAAZHJzL2Uyb0RvYy54bWysVMGO2jAQvVfqP1i5QxIadiECVqsEetl2&#10;kdh+gLGdxGrisWxDQFX/vWMTaGkvVdUcHDueeX5v5jmLp1PXkqMwVoJaRuk4iYhQDLhU9TL68rYZ&#10;zSJiHVWctqDEMjoLGz2t3r9b9DoXE2ig5cIQBFE27/UyapzTeRxb1oiO2jFooXCzAtNRh0tTx9zQ&#10;HtG7Np4kyUPcg+HaABPW4tfyshmtAn5VCeZeq8oKR9plhNxcGE0Y936MVwua14bqRrKBBv0HFh2V&#10;Cg+9QZXUUXIw8g+oTjIDFio3ZtDFUFWSiaAB1aTJb2p2DdUiaMHiWH0rk/1/sOzzcWuI5Ni7iCja&#10;YYt2zlBZN448GwM9KUApLCMYkvpq9drmmFSorfF62Unt9Auwr5YoKBqqahFYv501QoWM+C7FL6zG&#10;M/f9J+AYQw8OQulOlek8JBaFnEKHzrcOiZMjDD8+JtlsmmAj2XUvpvk1URvrPgroiJ8sIzvouAlI&#10;wzH0+GIdCsHEa4I/VcFGtm2wQ6tIj9znyTQJGRZayf2uj7Om3hetIUfqHRUeXxZEuwszcFA8oDWC&#10;8vUwd1S2lznGt8rjoTLkM8wulvk2T+br2XqWjbLJw3qUJWU5et4U2ehhkz5Oyw9lUZTpd08tzfJG&#10;ci6UZ3e1b5r9nT2Gi3Qx3s3AtzrE9+hBIpK9vgPp0FrfzYsv9sDPW+Or4buMjg3Bw+3yV+LXdYj6&#10;+Q9Y/QAAAP//AwBQSwMEFAAGAAgAAAAhABc4A4DcAAAACgEAAA8AAABkcnMvZG93bnJldi54bWxM&#10;j8FOhDAQhu8mvkMzJl7MboEosixlY0w8eRBXH2CAWSDSKaFlqW9vjQf3ODNf/vn+4uD1KM4028Gw&#10;gngbgSBuTDtwp+Dz42WTgbAOucXRMCn4JguH8vqqwLw1K7/T+eg6EULY5qigd27KpbRNTxrt1kzE&#10;4XYys0YXxrmT7YxrCNejTKIolRoHDh96nOi5p+bruGgF/i1l56vM1ysvrza7qzzqSqnbG/+0B+HI&#10;u38YfvWDOpTBqTYLt1aMCjZx/JgGVkHyEIMIxG6X3IOo/xayLORlhfIHAAD//wMAUEsBAi0AFAAG&#10;AAgAAAAhALaDOJL+AAAA4QEAABMAAAAAAAAAAAAAAAAAAAAAAFtDb250ZW50X1R5cGVzXS54bWxQ&#10;SwECLQAUAAYACAAAACEAOP0h/9YAAACUAQAACwAAAAAAAAAAAAAAAAAvAQAAX3JlbHMvLnJlbHNQ&#10;SwECLQAUAAYACAAAACEA3LKPayUCAABLBAAADgAAAAAAAAAAAAAAAAAuAgAAZHJzL2Uyb0RvYy54&#10;bWxQSwECLQAUAAYACAAAACEAFzgDgNwAAAAKAQAADwAAAAAAAAAAAAAAAAB/BAAAZHJzL2Rvd25y&#10;ZXYueG1sUEsFBgAAAAAEAAQA8wAAAIgFAAAAAA==&#10;" strokeweight="1.5pt"/>
            </w:pict>
          </mc:Fallback>
        </mc:AlternateContent>
      </w:r>
    </w:p>
    <w:p w:rsidR="0021235F" w:rsidRDefault="0021235F" w:rsidP="0021235F">
      <w:pPr>
        <w:pStyle w:val="ListParagraph"/>
        <w:spacing w:after="0" w:line="360" w:lineRule="auto"/>
        <w:ind w:left="0"/>
        <w:jc w:val="both"/>
        <w:rPr>
          <w:rFonts w:ascii="Tahoma" w:hAnsi="Tahoma" w:cs="Tahoma"/>
          <w:color w:val="000000"/>
          <w:sz w:val="24"/>
        </w:rPr>
      </w:pPr>
    </w:p>
    <w:p w:rsidR="00CF6165" w:rsidRDefault="00CF6165" w:rsidP="0021235F">
      <w:pPr>
        <w:pStyle w:val="ListParagraph"/>
        <w:spacing w:after="0" w:line="360" w:lineRule="auto"/>
        <w:ind w:left="993" w:firstLine="850"/>
        <w:jc w:val="both"/>
        <w:rPr>
          <w:rFonts w:ascii="Tahoma" w:hAnsi="Tahoma" w:cs="Tahoma"/>
          <w:color w:val="000000"/>
          <w:sz w:val="24"/>
        </w:rPr>
      </w:pPr>
      <w:r w:rsidRPr="00B9680A">
        <w:rPr>
          <w:rFonts w:ascii="Tahoma" w:hAnsi="Tahoma" w:cs="Tahoma"/>
          <w:color w:val="000000"/>
          <w:sz w:val="24"/>
        </w:rPr>
        <w:t xml:space="preserve">Peraturan Bupati Kepulauan Selayar Nomor Tahun 2020  Tentang </w:t>
      </w:r>
      <w:r w:rsidRPr="00B9680A">
        <w:rPr>
          <w:rFonts w:ascii="Tahoma" w:hAnsi="Tahoma" w:cs="Tahoma"/>
          <w:sz w:val="24"/>
        </w:rPr>
        <w:t>Kedudukan, Susunan Organisasi, Tugas dan Fungsi, serta Tata Kerja Kecamatan Pasimarannu Kabupaten Kepulauan Selayar</w:t>
      </w:r>
      <w:r w:rsidRPr="00B9680A">
        <w:rPr>
          <w:rFonts w:ascii="Tahoma" w:hAnsi="Tahoma" w:cs="Tahoma"/>
          <w:color w:val="000000"/>
          <w:sz w:val="24"/>
        </w:rPr>
        <w:t xml:space="preserve">, dijelaskan bahwa kecamatan dipimpin oleh camat yang berada di bawah dan bertanggungjawab kepada Bupati melalui Sekretaris Daerah (pasal 4). Dalam melaksanakan tugas pokok yang dimaksudkan dalam pasal 4 tersebut, kecamatan sebagaimana diuraikan pasal 4 mempunyai tugas dan </w:t>
      </w:r>
      <w:proofErr w:type="gramStart"/>
      <w:r w:rsidRPr="00B9680A">
        <w:rPr>
          <w:rFonts w:ascii="Tahoma" w:hAnsi="Tahoma" w:cs="Tahoma"/>
          <w:color w:val="000000"/>
          <w:sz w:val="24"/>
        </w:rPr>
        <w:t>fungsi :</w:t>
      </w:r>
      <w:proofErr w:type="gramEnd"/>
    </w:p>
    <w:p w:rsidR="0021235F" w:rsidRPr="00B9680A" w:rsidRDefault="0021235F" w:rsidP="0021235F">
      <w:pPr>
        <w:pStyle w:val="ListParagraph"/>
        <w:spacing w:after="0" w:line="360" w:lineRule="auto"/>
        <w:ind w:left="993" w:firstLine="850"/>
        <w:jc w:val="both"/>
        <w:rPr>
          <w:rFonts w:ascii="Tahoma" w:hAnsi="Tahoma" w:cs="Tahoma"/>
          <w:color w:val="000000"/>
          <w:sz w:val="24"/>
        </w:rPr>
      </w:pPr>
    </w:p>
    <w:p w:rsidR="00CF6165" w:rsidRPr="00B9680A" w:rsidRDefault="00E95F4A" w:rsidP="0021235F">
      <w:pPr>
        <w:pStyle w:val="ListParagraph"/>
        <w:numPr>
          <w:ilvl w:val="0"/>
          <w:numId w:val="3"/>
        </w:numPr>
        <w:spacing w:after="0" w:line="360" w:lineRule="auto"/>
        <w:ind w:left="1560" w:hanging="567"/>
        <w:jc w:val="both"/>
        <w:rPr>
          <w:rFonts w:ascii="Tahoma" w:hAnsi="Tahoma" w:cs="Tahoma"/>
          <w:color w:val="000000"/>
          <w:sz w:val="24"/>
        </w:rPr>
      </w:pPr>
      <w:r w:rsidRPr="00B9680A">
        <w:rPr>
          <w:rFonts w:ascii="Tahoma" w:hAnsi="Tahoma" w:cs="Tahoma"/>
          <w:color w:val="000000"/>
          <w:sz w:val="24"/>
        </w:rPr>
        <w:t>Camat mempunyai tugas membantu Bupati dalam menyeleggarakan urusan pemerintahan bidang urusan otonomi daerah yang menjadi kewenangan daerah dan tugas pembantuan yang ditugaskan kepada pemerintah daerah.</w:t>
      </w:r>
      <w:r w:rsidR="00CF6165" w:rsidRPr="00B9680A">
        <w:rPr>
          <w:rFonts w:ascii="Tahoma" w:hAnsi="Tahoma" w:cs="Tahoma"/>
          <w:color w:val="000000"/>
          <w:sz w:val="24"/>
        </w:rPr>
        <w:t xml:space="preserve">  </w:t>
      </w:r>
    </w:p>
    <w:p w:rsidR="00E95F4A" w:rsidRPr="00B9680A" w:rsidRDefault="00E95F4A" w:rsidP="0021235F">
      <w:pPr>
        <w:pStyle w:val="ListParagraph"/>
        <w:numPr>
          <w:ilvl w:val="0"/>
          <w:numId w:val="3"/>
        </w:numPr>
        <w:spacing w:after="0" w:line="360" w:lineRule="auto"/>
        <w:ind w:left="1560" w:hanging="567"/>
        <w:jc w:val="both"/>
        <w:rPr>
          <w:rFonts w:ascii="Tahoma" w:hAnsi="Tahoma" w:cs="Tahoma"/>
          <w:color w:val="000000"/>
          <w:sz w:val="24"/>
        </w:rPr>
      </w:pPr>
      <w:r w:rsidRPr="00B9680A">
        <w:rPr>
          <w:rFonts w:ascii="Tahoma" w:hAnsi="Tahoma" w:cs="Tahoma"/>
          <w:color w:val="000000"/>
          <w:sz w:val="24"/>
        </w:rPr>
        <w:lastRenderedPageBreak/>
        <w:t>Untuk menyelenggarakan Tugas sebagaimana dimaksud pada ayat (1), Camat mempunyai fungsi :</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Perumusan kebijakan urusan pemerintahan bidang urusan otonomi daerah;</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Pelaksanaan kebijakan urusan pemerintahan bidang urusan otonomi daerah;</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Pelaksanaan evaluasi dan pelaporan urusan pemerintahan bidang otonomi daerah;</w:t>
      </w:r>
    </w:p>
    <w:p w:rsidR="00E95F4A" w:rsidRPr="00B9680A" w:rsidRDefault="00E95F4A" w:rsidP="0021235F">
      <w:pPr>
        <w:pStyle w:val="ListParagraph"/>
        <w:numPr>
          <w:ilvl w:val="0"/>
          <w:numId w:val="4"/>
        </w:numPr>
        <w:spacing w:after="0" w:line="360" w:lineRule="auto"/>
        <w:ind w:left="993" w:firstLine="567"/>
        <w:jc w:val="both"/>
        <w:rPr>
          <w:rFonts w:ascii="Tahoma" w:hAnsi="Tahoma" w:cs="Tahoma"/>
          <w:color w:val="000000"/>
          <w:sz w:val="24"/>
        </w:rPr>
      </w:pPr>
      <w:r w:rsidRPr="00B9680A">
        <w:rPr>
          <w:rFonts w:ascii="Tahoma" w:hAnsi="Tahoma" w:cs="Tahoma"/>
          <w:color w:val="000000"/>
          <w:sz w:val="24"/>
        </w:rPr>
        <w:t>Pelaksanaan administrasi kecamatan; dan</w:t>
      </w:r>
    </w:p>
    <w:p w:rsidR="00E95F4A" w:rsidRPr="00B9680A" w:rsidRDefault="00E95F4A" w:rsidP="0021235F">
      <w:pPr>
        <w:pStyle w:val="ListParagraph"/>
        <w:numPr>
          <w:ilvl w:val="0"/>
          <w:numId w:val="4"/>
        </w:numPr>
        <w:spacing w:after="0" w:line="360" w:lineRule="auto"/>
        <w:ind w:left="2127" w:hanging="567"/>
        <w:jc w:val="both"/>
        <w:rPr>
          <w:rFonts w:ascii="Tahoma" w:hAnsi="Tahoma" w:cs="Tahoma"/>
          <w:color w:val="000000"/>
          <w:sz w:val="24"/>
        </w:rPr>
      </w:pPr>
      <w:r w:rsidRPr="00B9680A">
        <w:rPr>
          <w:rFonts w:ascii="Tahoma" w:hAnsi="Tahoma" w:cs="Tahoma"/>
          <w:color w:val="000000"/>
          <w:sz w:val="24"/>
        </w:rPr>
        <w:t xml:space="preserve">Pelaksanaan fungsi </w:t>
      </w:r>
      <w:proofErr w:type="gramStart"/>
      <w:r w:rsidRPr="00B9680A">
        <w:rPr>
          <w:rFonts w:ascii="Tahoma" w:hAnsi="Tahoma" w:cs="Tahoma"/>
          <w:color w:val="000000"/>
          <w:sz w:val="24"/>
        </w:rPr>
        <w:t>lain</w:t>
      </w:r>
      <w:proofErr w:type="gramEnd"/>
      <w:r w:rsidRPr="00B9680A">
        <w:rPr>
          <w:rFonts w:ascii="Tahoma" w:hAnsi="Tahoma" w:cs="Tahoma"/>
          <w:color w:val="000000"/>
          <w:sz w:val="24"/>
        </w:rPr>
        <w:t xml:space="preserve"> yang diberikan pimpinan sesuai bidang tugasnya.</w:t>
      </w:r>
    </w:p>
    <w:p w:rsidR="002041FC" w:rsidRPr="00B9680A" w:rsidRDefault="002041FC" w:rsidP="0021235F">
      <w:pPr>
        <w:pStyle w:val="ListParagraph"/>
        <w:spacing w:after="0" w:line="360" w:lineRule="auto"/>
        <w:jc w:val="both"/>
        <w:rPr>
          <w:rFonts w:ascii="Tahoma" w:eastAsia="Calibri" w:hAnsi="Tahoma" w:cs="Tahoma"/>
          <w:sz w:val="24"/>
          <w:szCs w:val="24"/>
        </w:rPr>
      </w:pPr>
    </w:p>
    <w:p w:rsidR="00D436F2" w:rsidRDefault="00D436F2" w:rsidP="0021235F">
      <w:pPr>
        <w:pStyle w:val="ListParagraph"/>
        <w:numPr>
          <w:ilvl w:val="1"/>
          <w:numId w:val="1"/>
        </w:numPr>
        <w:spacing w:after="0" w:line="360" w:lineRule="auto"/>
        <w:ind w:left="993" w:hanging="709"/>
        <w:jc w:val="both"/>
        <w:rPr>
          <w:rFonts w:ascii="Tahoma" w:hAnsi="Tahoma" w:cs="Tahoma"/>
          <w:sz w:val="24"/>
          <w:szCs w:val="24"/>
        </w:rPr>
      </w:pPr>
      <w:r w:rsidRPr="00B9680A">
        <w:rPr>
          <w:rFonts w:ascii="Tahoma" w:hAnsi="Tahoma" w:cs="Tahoma"/>
          <w:sz w:val="24"/>
          <w:szCs w:val="24"/>
        </w:rPr>
        <w:t>Jumlah Aparatur Sipil Negara, Kualifikasi Pendidikan, Pangkat dan Golongan, Jumlah Pejabat Struktural.</w:t>
      </w:r>
    </w:p>
    <w:p w:rsidR="0021235F" w:rsidRPr="00B9680A" w:rsidRDefault="0021235F" w:rsidP="0021235F">
      <w:pPr>
        <w:pStyle w:val="ListParagraph"/>
        <w:spacing w:after="0" w:line="360" w:lineRule="auto"/>
        <w:ind w:left="993"/>
        <w:jc w:val="both"/>
        <w:rPr>
          <w:rFonts w:ascii="Tahoma" w:hAnsi="Tahoma" w:cs="Tahoma"/>
          <w:sz w:val="24"/>
          <w:szCs w:val="24"/>
        </w:rPr>
      </w:pPr>
    </w:p>
    <w:p w:rsidR="008F7481" w:rsidRPr="00B9680A" w:rsidRDefault="008F7481" w:rsidP="0021235F">
      <w:pPr>
        <w:pStyle w:val="ListParagraph"/>
        <w:autoSpaceDE w:val="0"/>
        <w:autoSpaceDN w:val="0"/>
        <w:adjustRightInd w:val="0"/>
        <w:spacing w:after="0" w:line="360" w:lineRule="auto"/>
        <w:ind w:left="993" w:firstLine="850"/>
        <w:jc w:val="both"/>
        <w:rPr>
          <w:rFonts w:ascii="Tahoma" w:hAnsi="Tahoma" w:cs="Tahoma"/>
          <w:color w:val="000000"/>
          <w:sz w:val="24"/>
        </w:rPr>
      </w:pPr>
      <w:r w:rsidRPr="00B9680A">
        <w:rPr>
          <w:rFonts w:ascii="Tahoma" w:hAnsi="Tahoma" w:cs="Tahoma"/>
          <w:color w:val="000000"/>
          <w:sz w:val="24"/>
        </w:rPr>
        <w:t xml:space="preserve">Sumber Daya Manusia menjadi kunci kelangsungan aktivitas kerja organisasi, karena organisasi itu sendiri pada hakekatnya adalah kerja </w:t>
      </w:r>
      <w:proofErr w:type="gramStart"/>
      <w:r w:rsidRPr="00B9680A">
        <w:rPr>
          <w:rFonts w:ascii="Tahoma" w:hAnsi="Tahoma" w:cs="Tahoma"/>
          <w:color w:val="000000"/>
          <w:sz w:val="24"/>
        </w:rPr>
        <w:t>sama</w:t>
      </w:r>
      <w:proofErr w:type="gramEnd"/>
      <w:r w:rsidRPr="00B9680A">
        <w:rPr>
          <w:rFonts w:ascii="Tahoma" w:hAnsi="Tahoma" w:cs="Tahoma"/>
          <w:color w:val="000000"/>
          <w:sz w:val="24"/>
        </w:rPr>
        <w:t xml:space="preserve"> antar manusia untuk mencapai tujuan tertentu. Oleh karena itu mekanisme dan sistem yang ada dalam organisasi </w:t>
      </w:r>
      <w:proofErr w:type="gramStart"/>
      <w:r w:rsidRPr="00B9680A">
        <w:rPr>
          <w:rFonts w:ascii="Tahoma" w:hAnsi="Tahoma" w:cs="Tahoma"/>
          <w:color w:val="000000"/>
          <w:sz w:val="24"/>
        </w:rPr>
        <w:t>akan</w:t>
      </w:r>
      <w:proofErr w:type="gramEnd"/>
      <w:r w:rsidRPr="00B9680A">
        <w:rPr>
          <w:rFonts w:ascii="Tahoma" w:hAnsi="Tahoma" w:cs="Tahoma"/>
          <w:color w:val="000000"/>
          <w:sz w:val="24"/>
        </w:rPr>
        <w:t xml:space="preserve"> bermuara pada 1 (satu) sumber, yaitu Manusia. </w:t>
      </w:r>
      <w:proofErr w:type="gramStart"/>
      <w:r w:rsidRPr="00B9680A">
        <w:rPr>
          <w:rFonts w:ascii="Tahoma" w:hAnsi="Tahoma" w:cs="Tahoma"/>
          <w:color w:val="000000"/>
          <w:sz w:val="24"/>
        </w:rPr>
        <w:t>Memang sulit untuk mengukur tingkat kemampuan seseorang dalam sebuah organisasi, khususnya organisasi publik.</w:t>
      </w:r>
      <w:proofErr w:type="gramEnd"/>
      <w:r w:rsidRPr="00B9680A">
        <w:rPr>
          <w:rFonts w:ascii="Tahoma" w:hAnsi="Tahoma" w:cs="Tahoma"/>
          <w:color w:val="000000"/>
          <w:sz w:val="24"/>
        </w:rPr>
        <w:t xml:space="preserve"> Namun beberapa standar umum yang dapat digunakan dalam penulisan ini antara </w:t>
      </w:r>
      <w:proofErr w:type="gramStart"/>
      <w:r w:rsidRPr="00B9680A">
        <w:rPr>
          <w:rFonts w:ascii="Tahoma" w:hAnsi="Tahoma" w:cs="Tahoma"/>
          <w:color w:val="000000"/>
          <w:sz w:val="24"/>
        </w:rPr>
        <w:t>lain</w:t>
      </w:r>
      <w:proofErr w:type="gramEnd"/>
      <w:r w:rsidRPr="00B9680A">
        <w:rPr>
          <w:rFonts w:ascii="Tahoma" w:hAnsi="Tahoma" w:cs="Tahoma"/>
          <w:color w:val="000000"/>
          <w:sz w:val="24"/>
        </w:rPr>
        <w:t xml:space="preserve"> jumlah pegawai, tingkat pendidikan dan kepangkatan. Dilihat dari perspektif Sumber Daya Manusia sebagai pendukung pelaksanaan tugas dan fungsi organisasi, Kecamatan Pasimarannu didukung</w:t>
      </w:r>
      <w:r w:rsidR="006F2B46">
        <w:rPr>
          <w:rFonts w:ascii="Tahoma" w:hAnsi="Tahoma" w:cs="Tahoma"/>
          <w:color w:val="000000"/>
          <w:sz w:val="24"/>
        </w:rPr>
        <w:t xml:space="preserve"> sumber daya manusia sebanyak 33 orang yang terdiri dari 10</w:t>
      </w:r>
      <w:r w:rsidRPr="00B9680A">
        <w:rPr>
          <w:rFonts w:ascii="Tahoma" w:hAnsi="Tahoma" w:cs="Tahoma"/>
          <w:color w:val="000000"/>
          <w:sz w:val="24"/>
        </w:rPr>
        <w:t xml:space="preserve"> orang berstatu</w:t>
      </w:r>
      <w:r w:rsidR="000C7DDE">
        <w:rPr>
          <w:rFonts w:ascii="Tahoma" w:hAnsi="Tahoma" w:cs="Tahoma"/>
          <w:color w:val="000000"/>
          <w:sz w:val="24"/>
        </w:rPr>
        <w:t>s Pegawai Negeri Sipil (PNS), 23</w:t>
      </w:r>
      <w:r w:rsidRPr="00B9680A">
        <w:rPr>
          <w:rFonts w:ascii="Tahoma" w:hAnsi="Tahoma" w:cs="Tahoma"/>
          <w:color w:val="000000"/>
          <w:sz w:val="24"/>
        </w:rPr>
        <w:t xml:space="preserve"> 0r</w:t>
      </w:r>
      <w:r w:rsidR="006F2B46">
        <w:rPr>
          <w:rFonts w:ascii="Tahoma" w:hAnsi="Tahoma" w:cs="Tahoma"/>
          <w:color w:val="000000"/>
          <w:sz w:val="24"/>
        </w:rPr>
        <w:t xml:space="preserve">ang  </w:t>
      </w:r>
      <w:r w:rsidR="000C7DDE">
        <w:rPr>
          <w:rFonts w:ascii="Tahoma" w:hAnsi="Tahoma" w:cs="Tahoma"/>
          <w:color w:val="000000"/>
          <w:sz w:val="24"/>
        </w:rPr>
        <w:t>berstatus Non ASN</w:t>
      </w:r>
      <w:r w:rsidR="006F2B46">
        <w:rPr>
          <w:rFonts w:ascii="Tahoma" w:hAnsi="Tahoma" w:cs="Tahoma"/>
          <w:color w:val="000000"/>
          <w:sz w:val="24"/>
        </w:rPr>
        <w:t>.</w:t>
      </w:r>
    </w:p>
    <w:p w:rsidR="008F7481" w:rsidRDefault="008F7481" w:rsidP="0021235F">
      <w:pPr>
        <w:pStyle w:val="ListParagraph"/>
        <w:autoSpaceDE w:val="0"/>
        <w:autoSpaceDN w:val="0"/>
        <w:adjustRightInd w:val="0"/>
        <w:spacing w:after="0" w:line="360" w:lineRule="auto"/>
        <w:ind w:left="709"/>
        <w:jc w:val="both"/>
        <w:rPr>
          <w:rFonts w:ascii="Tahoma" w:hAnsi="Tahoma" w:cs="Tahoma"/>
          <w:color w:val="000000"/>
          <w:sz w:val="24"/>
        </w:rPr>
      </w:pPr>
    </w:p>
    <w:p w:rsidR="00D466B4" w:rsidRDefault="00D466B4" w:rsidP="0021235F">
      <w:pPr>
        <w:pStyle w:val="ListParagraph"/>
        <w:autoSpaceDE w:val="0"/>
        <w:autoSpaceDN w:val="0"/>
        <w:adjustRightInd w:val="0"/>
        <w:spacing w:after="0" w:line="360" w:lineRule="auto"/>
        <w:ind w:left="709"/>
        <w:jc w:val="both"/>
        <w:rPr>
          <w:rFonts w:ascii="Tahoma" w:hAnsi="Tahoma" w:cs="Tahoma"/>
          <w:color w:val="000000"/>
          <w:sz w:val="24"/>
        </w:rPr>
      </w:pPr>
    </w:p>
    <w:p w:rsidR="00D466B4" w:rsidRPr="00B9680A" w:rsidRDefault="00D466B4" w:rsidP="0021235F">
      <w:pPr>
        <w:pStyle w:val="ListParagraph"/>
        <w:autoSpaceDE w:val="0"/>
        <w:autoSpaceDN w:val="0"/>
        <w:adjustRightInd w:val="0"/>
        <w:spacing w:after="0" w:line="360" w:lineRule="auto"/>
        <w:ind w:left="709"/>
        <w:jc w:val="both"/>
        <w:rPr>
          <w:rFonts w:ascii="Tahoma" w:hAnsi="Tahoma" w:cs="Tahoma"/>
          <w:color w:val="000000"/>
          <w:sz w:val="24"/>
        </w:rPr>
      </w:pPr>
    </w:p>
    <w:p w:rsidR="008F7481" w:rsidRPr="0021235F" w:rsidRDefault="0021235F" w:rsidP="00257B6B">
      <w:pPr>
        <w:pStyle w:val="ListParagraph"/>
        <w:autoSpaceDE w:val="0"/>
        <w:autoSpaceDN w:val="0"/>
        <w:adjustRightInd w:val="0"/>
        <w:spacing w:after="0" w:line="240" w:lineRule="auto"/>
        <w:ind w:left="450"/>
        <w:jc w:val="center"/>
        <w:rPr>
          <w:rFonts w:ascii="Tahoma" w:hAnsi="Tahoma" w:cs="Tahoma"/>
          <w:color w:val="000000"/>
          <w:sz w:val="24"/>
        </w:rPr>
      </w:pPr>
      <w:r>
        <w:rPr>
          <w:rFonts w:ascii="Tahoma" w:hAnsi="Tahoma" w:cs="Tahoma"/>
          <w:color w:val="000000"/>
          <w:sz w:val="24"/>
        </w:rPr>
        <w:lastRenderedPageBreak/>
        <w:t>Gambar 3</w:t>
      </w:r>
    </w:p>
    <w:p w:rsidR="008F7481" w:rsidRPr="0021235F" w:rsidRDefault="008F7481"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Kondisi SDM Kecamatan Pasimarannu</w:t>
      </w:r>
    </w:p>
    <w:p w:rsidR="008F7481" w:rsidRPr="0021235F" w:rsidRDefault="008F7481"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Berdasarkan Status Kepegawaian</w:t>
      </w:r>
    </w:p>
    <w:p w:rsidR="008F7481" w:rsidRPr="00B9680A" w:rsidRDefault="008F7481" w:rsidP="0021235F">
      <w:pPr>
        <w:pStyle w:val="ListParagraph"/>
        <w:autoSpaceDE w:val="0"/>
        <w:autoSpaceDN w:val="0"/>
        <w:adjustRightInd w:val="0"/>
        <w:spacing w:after="0" w:line="360" w:lineRule="auto"/>
        <w:ind w:left="450"/>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center"/>
        <w:rPr>
          <w:rFonts w:ascii="Tahoma" w:hAnsi="Tahoma" w:cs="Tahoma"/>
          <w:color w:val="000000"/>
        </w:rPr>
      </w:pPr>
      <w:r w:rsidRPr="00B9680A">
        <w:rPr>
          <w:rFonts w:ascii="Tahoma" w:hAnsi="Tahoma" w:cs="Tahoma"/>
          <w:noProof/>
          <w:color w:val="000000"/>
        </w:rPr>
        <mc:AlternateContent>
          <mc:Choice Requires="wps">
            <w:drawing>
              <wp:anchor distT="0" distB="0" distL="114300" distR="114300" simplePos="0" relativeHeight="251691008" behindDoc="0" locked="0" layoutInCell="1" allowOverlap="1" wp14:anchorId="598E05A6" wp14:editId="387B9A0E">
                <wp:simplePos x="0" y="0"/>
                <wp:positionH relativeFrom="column">
                  <wp:posOffset>1029729</wp:posOffset>
                </wp:positionH>
                <wp:positionV relativeFrom="paragraph">
                  <wp:posOffset>637077</wp:posOffset>
                </wp:positionV>
                <wp:extent cx="1754659" cy="323850"/>
                <wp:effectExtent l="0" t="0" r="1714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659" cy="323850"/>
                        </a:xfrm>
                        <a:prstGeom prst="rect">
                          <a:avLst/>
                        </a:prstGeom>
                        <a:solidFill>
                          <a:srgbClr val="FBD4B4"/>
                        </a:solidFill>
                        <a:ln w="9525">
                          <a:solidFill>
                            <a:srgbClr val="FBD4B4"/>
                          </a:solidFill>
                          <a:miter lim="800000"/>
                          <a:headEnd/>
                          <a:tailEnd/>
                        </a:ln>
                      </wps:spPr>
                      <wps:txbx>
                        <w:txbxContent>
                          <w:p w:rsidR="007A533C" w:rsidRPr="00FB1679" w:rsidRDefault="007A533C" w:rsidP="008F7481">
                            <w:pPr>
                              <w:rPr>
                                <w:b/>
                              </w:rPr>
                            </w:pPr>
                            <w:r>
                              <w:rPr>
                                <w:b/>
                              </w:rPr>
                              <w:t>NON ASN; 23 orang 69</w:t>
                            </w:r>
                            <w:proofErr w:type="gramStart"/>
                            <w:r>
                              <w:rPr>
                                <w:b/>
                              </w:rPr>
                              <w:t>,7</w:t>
                            </w:r>
                            <w:proofErr w:type="gramEnd"/>
                            <w:r w:rsidRPr="00FB167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81.1pt;margin-top:50.15pt;width:138.1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S8LQIAAFAEAAAOAAAAZHJzL2Uyb0RvYy54bWysVMGO0zAQvSPxD5bvNE2b7LZR09VuSxHS&#10;AisWPsBxnMTCsc3YbVK+nonTli5cECIHy+MZP795M5PVXd8qchDgpNE5jSdTSoTmppS6zunXL7s3&#10;C0qcZ7pkymiR06Nw9G79+tWqs5mYmcaoUgBBEO2yzua08d5mUeR4I1rmJsYKjc7KQMs8mlBHJbAO&#10;0VsVzabTm6gzUFowXDiHp9vRSdcBv6oE95+qyglPVE6Rmw8rhLUY1mi9YlkNzDaSn2iwf2DRMqnx&#10;0QvUlnlG9iD/gGolB+NM5SfctJGpKslFyAGziae/ZfPcMCtCLiiOsxeZ3P+D5R8PT0BkmdN5TIlm&#10;LdboM6rGdK0EwTMUqLMuw7hn+wRDis4+Gv7NEW02DYaJewDTNYKVSCvERy8uDIbDq6ToPpgS4dne&#10;m6BVX0E7AKIKpA8lOV5KInpPOB7Gt2lyky4p4eibz+aLNNQsYtn5tgXn3wnTkmGTU0DyAZ0dHp1H&#10;9hh6DgnsjZLlTioVDKiLjQJyYNgeu4dt8pAMCeMVdx2mNOlyukxnaUB+4XN/B9FKj32uZJvTxXT4&#10;xs4bZHury9CFnkk17vF9pZHGWbqxBL4v+lCp5bkohSmPKCyYsa1xDHHTGPhBSYctnVP3fc9AUKLe&#10;ayzOMk6SYQaCkaS3MzTg2lNce5jmCJVTT8m43fhxbvYWZN3gS3FQQ5t7LGglg9YD45HViT62bdDz&#10;NGLDXFzbIerXj2D9EwAA//8DAFBLAwQUAAYACAAAACEAGjsiUt4AAAALAQAADwAAAGRycy9kb3du&#10;cmV2LnhtbEyPQU+EMBCF7yb+h2ZMvLktsEsIUjZGY9yrux701qWzQJa2hJaC/97xpLd5My9vvlft&#10;VzOwiJPvnZWQbAQwtI3TvW0lfJxeHwpgPiir1eAsSvhGD/v69qZSpXaLfcd4DC2jEOtLJaELYSw5&#10;902HRvmNG9HS7eImowLJqeV6UguFm4GnQuTcqN7Sh06N+Nxhcz3ORkL8LLYumeNXNiS4pKeXQ8zf&#10;DlLe361Pj8ACruHPDL/4hA41MZ3dbLVnA+k8TclKgxAZMHJss2IH7EybXZIBryv+v0P9AwAA//8D&#10;AFBLAQItABQABgAIAAAAIQC2gziS/gAAAOEBAAATAAAAAAAAAAAAAAAAAAAAAABbQ29udGVudF9U&#10;eXBlc10ueG1sUEsBAi0AFAAGAAgAAAAhADj9If/WAAAAlAEAAAsAAAAAAAAAAAAAAAAALwEAAF9y&#10;ZWxzLy5yZWxzUEsBAi0AFAAGAAgAAAAhAElhNLwtAgAAUAQAAA4AAAAAAAAAAAAAAAAALgIAAGRy&#10;cy9lMm9Eb2MueG1sUEsBAi0AFAAGAAgAAAAhABo7IlLeAAAACwEAAA8AAAAAAAAAAAAAAAAAhwQA&#10;AGRycy9kb3ducmV2LnhtbFBLBQYAAAAABAAEAPMAAACSBQAAAAA=&#10;" fillcolor="#fbd4b4" strokecolor="#fbd4b4">
                <v:textbox>
                  <w:txbxContent>
                    <w:p w:rsidR="00773519" w:rsidRPr="00FB1679" w:rsidRDefault="00773519" w:rsidP="008F7481">
                      <w:pPr>
                        <w:rPr>
                          <w:b/>
                        </w:rPr>
                      </w:pPr>
                      <w:r>
                        <w:rPr>
                          <w:b/>
                        </w:rPr>
                        <w:t>NON ASN; 23 orang 69,7</w:t>
                      </w:r>
                      <w:r w:rsidRPr="00FB1679">
                        <w:rPr>
                          <w:b/>
                        </w:rPr>
                        <w:t>%</w:t>
                      </w:r>
                    </w:p>
                  </w:txbxContent>
                </v:textbox>
              </v:rect>
            </w:pict>
          </mc:Fallback>
        </mc:AlternateContent>
      </w:r>
      <w:r w:rsidRPr="00B9680A">
        <w:rPr>
          <w:rFonts w:ascii="Tahoma" w:hAnsi="Tahoma" w:cs="Tahoma"/>
          <w:noProof/>
          <w:color w:val="000000"/>
        </w:rPr>
        <w:drawing>
          <wp:inline distT="0" distB="0" distL="0" distR="0" wp14:anchorId="78D1E260" wp14:editId="26E66E2B">
            <wp:extent cx="5717060" cy="2290119"/>
            <wp:effectExtent l="0" t="0" r="17145" b="1524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9680A">
        <w:rPr>
          <w:rFonts w:ascii="Tahoma" w:hAnsi="Tahoma" w:cs="Tahoma"/>
          <w:noProof/>
          <w:color w:val="000000"/>
        </w:rPr>
        <mc:AlternateContent>
          <mc:Choice Requires="wps">
            <w:drawing>
              <wp:anchor distT="0" distB="0" distL="114300" distR="114300" simplePos="0" relativeHeight="251689984" behindDoc="0" locked="0" layoutInCell="1" allowOverlap="1" wp14:anchorId="711D33AC" wp14:editId="08543557">
                <wp:simplePos x="0" y="0"/>
                <wp:positionH relativeFrom="column">
                  <wp:posOffset>1034415</wp:posOffset>
                </wp:positionH>
                <wp:positionV relativeFrom="paragraph">
                  <wp:posOffset>244475</wp:posOffset>
                </wp:positionV>
                <wp:extent cx="1524000" cy="323850"/>
                <wp:effectExtent l="9525" t="9525" r="9525"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3850"/>
                        </a:xfrm>
                        <a:prstGeom prst="rect">
                          <a:avLst/>
                        </a:prstGeom>
                        <a:solidFill>
                          <a:srgbClr val="FBD4B4"/>
                        </a:solidFill>
                        <a:ln w="9525">
                          <a:solidFill>
                            <a:srgbClr val="FBD4B4"/>
                          </a:solidFill>
                          <a:miter lim="800000"/>
                          <a:headEnd/>
                          <a:tailEnd/>
                        </a:ln>
                      </wps:spPr>
                      <wps:txbx>
                        <w:txbxContent>
                          <w:p w:rsidR="007A533C" w:rsidRPr="00FB1679" w:rsidRDefault="007A533C" w:rsidP="008F7481">
                            <w:pPr>
                              <w:rPr>
                                <w:b/>
                              </w:rPr>
                            </w:pPr>
                            <w:r>
                              <w:rPr>
                                <w:b/>
                              </w:rPr>
                              <w:t>PNS; 10 orang 30</w:t>
                            </w:r>
                            <w:proofErr w:type="gramStart"/>
                            <w:r>
                              <w:rPr>
                                <w:b/>
                              </w:rPr>
                              <w:t>,3</w:t>
                            </w:r>
                            <w:proofErr w:type="gramEnd"/>
                            <w:r w:rsidRPr="00FB167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81.45pt;margin-top:19.25pt;width:120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6WLQIAAFEEAAAOAAAAZHJzL2Uyb0RvYy54bWysVNuO0zAQfUfiHyy/01yaQjdqutptKUJa&#10;YMXCBziOk1g4thm7Tbpfz8TpdrvwghAv1oxnfDJzzkxW10OnyEGAk0YXNJnFlAjNTSV1U9Dv33Zv&#10;lpQ4z3TFlNGioEfh6PX69atVb3ORmtaoSgBBEO3y3ha09d7mUeR4KzrmZsYKjcHaQMc8utBEFbAe&#10;0TsVpXH8NuoNVBYMF87h7XYK0nXAr2vB/Ze6dsITVVCszYcTwlmOZ7ResbwBZlvJT2Wwf6iiY1Lj&#10;R89QW+YZ2YP8A6qTHIwztZ9x00WmriUXoQfsJol/6+ahZVaEXpAcZ880uf8Hyz8f7oHIqqDzlBLN&#10;OtToK7LGdKMEwTskqLcux7wHew9ji87eGf7DEW02LaaJGwDTt4JVWFYy5kcvHoyOw6ek7D+ZCuHZ&#10;3pvA1VBDNwIiC2QIkhzPkojBE46XySLN4hiV4xibp/PlImgWsfzptQXnPwjTkdEoKGDxAZ0d7pwf&#10;q2H5U0qo3ihZ7aRSwYGm3CggB4bjsbvdZrdZaACbvExTmvQFvVqki4D8Iub+DqKTHudcya6gS+wH&#10;OwqTN9L2XlfB9kyqycaSlT7xOFI3SeCHcghKJeHxyGtpqiMyC2aaa9xDNFoDj5T0ONMFdT/3DAQl&#10;6qNGda6SLBuXIDjZ4l2KDlxGyssI0xyhCuopmcyNnxZnb0E2LX4pCXRoc4OK1jKQ/VzVqX6c26DB&#10;acfGxbj0Q9bzn2D9CwAA//8DAFBLAwQUAAYACAAAACEAAlrc5d0AAAAJAQAADwAAAGRycy9kb3du&#10;cmV2LnhtbEyPwU7DMAyG70i8Q2Qkbixtt1VdaTohEGJXNg5wyxrTViRO1aRpeXuyEzv+9qffn6v9&#10;YjQLOLrekoB0lQBDaqzqqRXwcXp9KIA5L0lJbQkF/KKDfX17U8lS2ZneMRx9y2IJuVIK6LwfSs5d&#10;06GRbmUHpLj7tqORPsax5WqUcyw3mmdJknMje4oXOjngc4fNz3EyAsJnsbHpFL7WOsU5O70cQv52&#10;EOL+bnl6BOZx8f8wXPSjOtTR6WwnUo7pmPNsF1EB62ILLAKb5DI4Cyh2W+B1xa8/qP8AAAD//wMA&#10;UEsBAi0AFAAGAAgAAAAhALaDOJL+AAAA4QEAABMAAAAAAAAAAAAAAAAAAAAAAFtDb250ZW50X1R5&#10;cGVzXS54bWxQSwECLQAUAAYACAAAACEAOP0h/9YAAACUAQAACwAAAAAAAAAAAAAAAAAvAQAAX3Jl&#10;bHMvLnJlbHNQSwECLQAUAAYACAAAACEA+tYOli0CAABRBAAADgAAAAAAAAAAAAAAAAAuAgAAZHJz&#10;L2Uyb0RvYy54bWxQSwECLQAUAAYACAAAACEAAlrc5d0AAAAJAQAADwAAAAAAAAAAAAAAAACHBAAA&#10;ZHJzL2Rvd25yZXYueG1sUEsFBgAAAAAEAAQA8wAAAJEFAAAAAA==&#10;" fillcolor="#fbd4b4" strokecolor="#fbd4b4">
                <v:textbox>
                  <w:txbxContent>
                    <w:p w:rsidR="00773519" w:rsidRPr="00FB1679" w:rsidRDefault="00773519" w:rsidP="008F7481">
                      <w:pPr>
                        <w:rPr>
                          <w:b/>
                        </w:rPr>
                      </w:pPr>
                      <w:r>
                        <w:rPr>
                          <w:b/>
                        </w:rPr>
                        <w:t>PNS; 10 orang 30,3</w:t>
                      </w:r>
                      <w:r w:rsidRPr="00FB1679">
                        <w:rPr>
                          <w:b/>
                        </w:rPr>
                        <w:t>%</w:t>
                      </w:r>
                    </w:p>
                  </w:txbxContent>
                </v:textbox>
              </v:rect>
            </w:pict>
          </mc:Fallback>
        </mc:AlternateContent>
      </w:r>
      <w:r w:rsidRPr="00B9680A">
        <w:rPr>
          <w:rFonts w:ascii="Tahoma" w:hAnsi="Tahoma" w:cs="Tahoma"/>
          <w:noProof/>
          <w:color w:val="000000"/>
        </w:rPr>
        <mc:AlternateContent>
          <mc:Choice Requires="wps">
            <w:drawing>
              <wp:anchor distT="0" distB="0" distL="114300" distR="114300" simplePos="0" relativeHeight="251686912" behindDoc="0" locked="0" layoutInCell="1" allowOverlap="1" wp14:anchorId="218EF4A4" wp14:editId="044C0D9A">
                <wp:simplePos x="0" y="0"/>
                <wp:positionH relativeFrom="column">
                  <wp:posOffset>796290</wp:posOffset>
                </wp:positionH>
                <wp:positionV relativeFrom="paragraph">
                  <wp:posOffset>654050</wp:posOffset>
                </wp:positionV>
                <wp:extent cx="228600" cy="295275"/>
                <wp:effectExtent l="9525" t="9525" r="952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5275"/>
                        </a:xfrm>
                        <a:prstGeom prst="rect">
                          <a:avLst/>
                        </a:prstGeom>
                        <a:solidFill>
                          <a:srgbClr val="00B0F0"/>
                        </a:solidFill>
                        <a:ln w="9525">
                          <a:solidFill>
                            <a:srgbClr val="00B0F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2.7pt;margin-top:51.5pt;width:18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04IQIAAD0EAAAOAAAAZHJzL2Uyb0RvYy54bWysU1Fv0zAQfkfiP1h+p0mjdmujptPoKEIa&#10;MDH4Aa7jNBaOz5zdpuXX7+x0pYMXhMhD5POdv/vuu7vFzaEzbK/Qa7AVH49yzpSVUGu7rfi3r+s3&#10;M858ELYWBqyq+FF5frN8/WrRu1IV0IKpFTICsb7sXcXbEFyZZV62qhN+BE5ZcjaAnQhk4jarUfSE&#10;3pmsyPOrrAesHYJU3tPt3eDky4TfNEqGz03jVWCm4sQtpD+m/yb+s+VClFsUrtXyREP8A4tOaEtJ&#10;z1B3Igi2Q/0HVKclgocmjCR0GTSNlirVQNWM89+qeWyFU6kWEse7s0z+/8HKT/sHZLqueDHnzIqO&#10;evSFVBN2axSjOxKod76kuEf3gLFE7+5BfvfMwqqlMHWLCH2rRE20xjE+e/EgGp6esk3/EWqCF7sA&#10;SatDg10EJBXYIbXkeG6JOgQm6bIoZlc5NU6Sq5hPi+tpyiDK58cOfXivoGPxUHEk7glc7O99iGRE&#10;+RySyIPR9VobkwzcblYG2V7E6cjf5us0EPTEX4YZy/qKU/JpQn7h838H0elAY250V/FZHr9h8KJq&#10;72ydhjAIbYYz5Tf2JGNUbujABuojqYgwzDDtHB1awJ+c9TS/Ffc/dgIVZ+aDpU7Mx5NJHPhkTKbX&#10;BRl46dlceoSVBFXxwNlwXIVhSXYO9balTONUu4Vb6l6jk7KxswOrE1ma0ST4aZ/iElzaKerX1i+f&#10;AAAA//8DAFBLAwQUAAYACAAAACEAhtQnxd8AAAALAQAADwAAAGRycy9kb3ducmV2LnhtbExP0UrD&#10;QBB8F/yHYwXf7KU1LW3MpYhFQRCqtRV8u+TWJJjbC3eXNv692yd9m9kZZmfy9Wg7cUQfWkcKppME&#10;BFLlTEu1gv37480SRIiajO4coYIfDLAuLi9ynRl3ojc87mItOIRCphU0MfaZlKFq0OowcT0Sa1/O&#10;Wx2Z+loar08cbjs5S5KFtLol/tDoHh8arL53g1VQ7l/p4znd+qXduM9t+2I3w+FJqeur8f4ORMQx&#10;/pnhXJ+rQ8GdSjeQCaJjPpunbGWQ3PKos2Mx5UvJIF3NQRa5/L+h+AUAAP//AwBQSwECLQAUAAYA&#10;CAAAACEAtoM4kv4AAADhAQAAEwAAAAAAAAAAAAAAAAAAAAAAW0NvbnRlbnRfVHlwZXNdLnhtbFBL&#10;AQItABQABgAIAAAAIQA4/SH/1gAAAJQBAAALAAAAAAAAAAAAAAAAAC8BAABfcmVscy8ucmVsc1BL&#10;AQItABQABgAIAAAAIQD0VV04IQIAAD0EAAAOAAAAAAAAAAAAAAAAAC4CAABkcnMvZTJvRG9jLnht&#10;bFBLAQItABQABgAIAAAAIQCG1CfF3wAAAAsBAAAPAAAAAAAAAAAAAAAAAHsEAABkcnMvZG93bnJl&#10;di54bWxQSwUGAAAAAAQABADzAAAAhwUAAAAA&#10;" fillcolor="#00b0f0" strokecolor="#00b0f0"/>
            </w:pict>
          </mc:Fallback>
        </mc:AlternateContent>
      </w:r>
      <w:r w:rsidRPr="00B9680A">
        <w:rPr>
          <w:rFonts w:ascii="Tahoma" w:hAnsi="Tahoma" w:cs="Tahoma"/>
          <w:noProof/>
          <w:color w:val="000000"/>
        </w:rPr>
        <mc:AlternateContent>
          <mc:Choice Requires="wps">
            <w:drawing>
              <wp:anchor distT="0" distB="0" distL="114300" distR="114300" simplePos="0" relativeHeight="251688960" behindDoc="0" locked="0" layoutInCell="1" allowOverlap="1" wp14:anchorId="74B26E23" wp14:editId="7C382075">
                <wp:simplePos x="0" y="0"/>
                <wp:positionH relativeFrom="column">
                  <wp:posOffset>796290</wp:posOffset>
                </wp:positionH>
                <wp:positionV relativeFrom="paragraph">
                  <wp:posOffset>263525</wp:posOffset>
                </wp:positionV>
                <wp:extent cx="228600" cy="295275"/>
                <wp:effectExtent l="9525" t="9525"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5275"/>
                        </a:xfrm>
                        <a:prstGeom prst="rect">
                          <a:avLst/>
                        </a:prstGeom>
                        <a:solidFill>
                          <a:srgbClr val="E36C0A"/>
                        </a:solidFill>
                        <a:ln w="9525">
                          <a:solidFill>
                            <a:srgbClr val="97470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2.7pt;margin-top:20.75pt;width:18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7eJgIAAD0EAAAOAAAAZHJzL2Uyb0RvYy54bWysU9uO0zAQfUfiHyy/06Sh16jpquruIqQF&#10;Vix8gOs4iYVvjN2m5esZO93SBZ4QeYhmPOPjM2dmVjdHrchBgJfWVHQ8yikRhttamraiX7/cv1lQ&#10;4gMzNVPWiIqehKc369evVr0rRWE7q2oBBEGML3tX0S4EV2aZ553QzI+sEwaDjQXNArrQZjWwHtG1&#10;yoo8n2W9hdqB5cJ7PL0dgnSd8JtG8PCpabwIRFUUuYX0h/TfxX+2XrGyBeY6yc802D+w0EwafPQC&#10;dcsCI3uQf0BpycF624QRtzqzTSO5SDVgNeP8t2qeOuZEqgXF8e4ik/9/sPzj4RGIrCtaYKcM09ij&#10;z6gaM60SBM9QoN75EvOe3CPEEr17sPybJ8ZuO0wTGwDbd4LVSGsc87MXF6Lj8SrZ9R9sjfBsH2zS&#10;6tiAjoCoAjmmlpwuLRHHQDgeFsVilmPjOIaK5bSYT9MLrHy+7MCHd8JqEo2KAnJP4Ozw4EMkw8rn&#10;lETeKlnfS6WSA+1uq4AcGE7H3dvZNt+c0f11mjKkryg+Pk3IL2L+GmI5n8zz2d8gtAw45krqii7y&#10;+MUkVkbV7kyd7MCkGmykrMxZxqjc0IGdrU+oIthhhnHn0Ogs/KCkx/mtqP++ZyAoUe8NdmI5nkzi&#10;wCdnMp0X6MB1ZHcdYYYjVEUDJYO5DcOS7B3ItsOXxql2YzfYvUYmZWNnB1ZnsjijSfDzPsUluPZT&#10;1q+tX/8EAAD//wMAUEsDBBQABgAIAAAAIQAD58+a3gAAAAkBAAAPAAAAZHJzL2Rvd25yZXYueG1s&#10;TI/BasMwDIbvg72D0WC31UlpQ8jilG0wGIwd1u7SmxursWksh9ht0refetqOv/Tx61O9mX0vLjhG&#10;F0hBvshAILXBOOoU/Ozen0oQMWkyug+ECq4YYdPc39W6MmGib7xsUye4hGKlFdiUhkrK2Fr0Oi7C&#10;gMS7Yxi9ThzHTppRT1zue7nMskJ67YgvWD3gm8X2tD17BXN3/TTtPp/G0rmP4354/SpOVqnHh/nl&#10;GUTCOf3BcNNndWjY6RDOZKLoOS/XK0YVrPI1iBtQ5Dw4KCjLDGRTy/8fNL8AAAD//wMAUEsBAi0A&#10;FAAGAAgAAAAhALaDOJL+AAAA4QEAABMAAAAAAAAAAAAAAAAAAAAAAFtDb250ZW50X1R5cGVzXS54&#10;bWxQSwECLQAUAAYACAAAACEAOP0h/9YAAACUAQAACwAAAAAAAAAAAAAAAAAvAQAAX3JlbHMvLnJl&#10;bHNQSwECLQAUAAYACAAAACEA15KO3iYCAAA9BAAADgAAAAAAAAAAAAAAAAAuAgAAZHJzL2Uyb0Rv&#10;Yy54bWxQSwECLQAUAAYACAAAACEAA+fPmt4AAAAJAQAADwAAAAAAAAAAAAAAAACABAAAZHJzL2Rv&#10;d25yZXYueG1sUEsFBgAAAAAEAAQA8wAAAIsFAAAAAA==&#10;" fillcolor="#e36c0a" strokecolor="#974706"/>
            </w:pict>
          </mc:Fallback>
        </mc:AlternateContent>
      </w:r>
    </w:p>
    <w:p w:rsidR="003E26DB" w:rsidRPr="00F70664" w:rsidRDefault="00F70664" w:rsidP="00257B6B">
      <w:pPr>
        <w:pStyle w:val="ListParagraph"/>
        <w:autoSpaceDE w:val="0"/>
        <w:autoSpaceDN w:val="0"/>
        <w:adjustRightInd w:val="0"/>
        <w:spacing w:after="0" w:line="240" w:lineRule="auto"/>
        <w:ind w:left="450"/>
        <w:jc w:val="center"/>
        <w:rPr>
          <w:rFonts w:ascii="Tahoma" w:hAnsi="Tahoma" w:cs="Tahoma"/>
          <w:color w:val="000000"/>
          <w:sz w:val="24"/>
        </w:rPr>
      </w:pPr>
      <w:r w:rsidRPr="00F70664">
        <w:rPr>
          <w:rFonts w:ascii="Tahoma" w:hAnsi="Tahoma" w:cs="Tahoma"/>
          <w:color w:val="000000"/>
          <w:sz w:val="24"/>
        </w:rPr>
        <w:t>Tabel 1</w:t>
      </w:r>
    </w:p>
    <w:p w:rsidR="008F7481" w:rsidRPr="0021235F" w:rsidRDefault="003E26DB"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Data Pegawai Kecamatan Pasimarannu</w:t>
      </w:r>
    </w:p>
    <w:p w:rsidR="003E26DB" w:rsidRPr="0021235F" w:rsidRDefault="003E26DB" w:rsidP="00257B6B">
      <w:pPr>
        <w:pStyle w:val="ListParagraph"/>
        <w:autoSpaceDE w:val="0"/>
        <w:autoSpaceDN w:val="0"/>
        <w:adjustRightInd w:val="0"/>
        <w:spacing w:after="0" w:line="240" w:lineRule="auto"/>
        <w:ind w:left="450"/>
        <w:jc w:val="center"/>
        <w:rPr>
          <w:rFonts w:ascii="Tahoma" w:hAnsi="Tahoma" w:cs="Tahoma"/>
          <w:color w:val="000000"/>
          <w:sz w:val="24"/>
        </w:rPr>
      </w:pPr>
      <w:r w:rsidRPr="0021235F">
        <w:rPr>
          <w:rFonts w:ascii="Tahoma" w:hAnsi="Tahoma" w:cs="Tahoma"/>
          <w:color w:val="000000"/>
          <w:sz w:val="24"/>
        </w:rPr>
        <w:t>Tahun 2021</w:t>
      </w:r>
    </w:p>
    <w:tbl>
      <w:tblPr>
        <w:tblW w:w="8101" w:type="dxa"/>
        <w:tblInd w:w="1526" w:type="dxa"/>
        <w:tblLook w:val="04A0" w:firstRow="1" w:lastRow="0" w:firstColumn="1" w:lastColumn="0" w:noHBand="0" w:noVBand="1"/>
      </w:tblPr>
      <w:tblGrid>
        <w:gridCol w:w="567"/>
        <w:gridCol w:w="3990"/>
        <w:gridCol w:w="3544"/>
      </w:tblGrid>
      <w:tr w:rsidR="003E26DB" w:rsidRPr="00B9680A" w:rsidTr="00B54F65">
        <w:trPr>
          <w:trHeight w:val="36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NO.</w:t>
            </w:r>
          </w:p>
        </w:tc>
        <w:tc>
          <w:tcPr>
            <w:tcW w:w="3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NAMA PEGAWAI / NIP</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JABATAN</w:t>
            </w:r>
          </w:p>
        </w:tc>
      </w:tr>
      <w:tr w:rsidR="003E26DB" w:rsidRPr="00B9680A" w:rsidTr="00B54F65">
        <w:trPr>
          <w:trHeight w:val="36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990"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36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990"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1.</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SYAMSIL, S.Sos</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CAMAT</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Pembina, IV/a</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19680204 198903 1 009</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F70664" w:rsidRPr="00B9680A" w:rsidTr="00B54F65">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F70664" w:rsidRPr="00B9680A" w:rsidRDefault="00F70664" w:rsidP="0021235F">
            <w:pPr>
              <w:spacing w:after="0" w:line="360" w:lineRule="auto"/>
              <w:jc w:val="center"/>
              <w:rPr>
                <w:rFonts w:ascii="Tahoma" w:eastAsia="Times New Roman" w:hAnsi="Tahoma" w:cs="Tahoma"/>
                <w:color w:val="000000"/>
                <w:sz w:val="20"/>
                <w:szCs w:val="20"/>
              </w:rPr>
            </w:pP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F70664" w:rsidRPr="00B9680A" w:rsidRDefault="00F70664" w:rsidP="0021235F">
            <w:pPr>
              <w:spacing w:after="0" w:line="360" w:lineRule="auto"/>
              <w:rPr>
                <w:rFonts w:ascii="Tahoma" w:eastAsia="Times New Roman" w:hAnsi="Tahoma" w:cs="Tahoma"/>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70664" w:rsidRPr="00B9680A" w:rsidRDefault="00F70664" w:rsidP="0021235F">
            <w:pPr>
              <w:spacing w:after="0" w:line="360" w:lineRule="auto"/>
              <w:jc w:val="center"/>
              <w:rPr>
                <w:rFonts w:ascii="Tahoma" w:eastAsia="Times New Roman" w:hAnsi="Tahoma" w:cs="Tahoma"/>
                <w:color w:val="000000"/>
                <w:sz w:val="20"/>
                <w:szCs w:val="20"/>
              </w:rPr>
            </w:pP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2.</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RAHMAT KARYADI YUSUF, S.Pi</w:t>
            </w:r>
            <w:r w:rsidR="00B54F65">
              <w:rPr>
                <w:rFonts w:ascii="Tahoma" w:eastAsia="Times New Roman" w:hAnsi="Tahoma" w:cs="Tahoma"/>
                <w:b/>
                <w:bCs/>
                <w:color w:val="000000"/>
                <w:sz w:val="20"/>
                <w:szCs w:val="20"/>
              </w:rPr>
              <w:t>, M.M</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SEKRETARIS</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D5122F" w:rsidP="00D5122F">
            <w:pPr>
              <w:spacing w:after="0" w:line="360" w:lineRule="auto"/>
              <w:rPr>
                <w:rFonts w:ascii="Tahoma" w:eastAsia="Times New Roman" w:hAnsi="Tahoma" w:cs="Tahoma"/>
                <w:color w:val="000000"/>
                <w:sz w:val="20"/>
                <w:szCs w:val="20"/>
              </w:rPr>
            </w:pPr>
            <w:r>
              <w:rPr>
                <w:rFonts w:ascii="Tahoma" w:eastAsia="Times New Roman" w:hAnsi="Tahoma" w:cs="Tahoma"/>
                <w:color w:val="000000"/>
                <w:sz w:val="20"/>
                <w:szCs w:val="20"/>
              </w:rPr>
              <w:t>Pangkat : Pembina, IV/a</w:t>
            </w:r>
          </w:p>
        </w:tc>
        <w:tc>
          <w:tcPr>
            <w:tcW w:w="3544" w:type="dxa"/>
            <w:vMerge/>
            <w:tcBorders>
              <w:top w:val="nil"/>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18"/>
                <w:szCs w:val="18"/>
              </w:rPr>
            </w:pPr>
            <w:r w:rsidRPr="00B9680A">
              <w:rPr>
                <w:rFonts w:ascii="Tahoma" w:eastAsia="Times New Roman" w:hAnsi="Tahoma" w:cs="Tahoma"/>
                <w:color w:val="000000"/>
                <w:sz w:val="18"/>
                <w:szCs w:val="18"/>
              </w:rPr>
              <w:t>NIP        : 19790205 200604 1 021</w:t>
            </w:r>
          </w:p>
        </w:tc>
        <w:tc>
          <w:tcPr>
            <w:tcW w:w="3544" w:type="dxa"/>
            <w:vMerge/>
            <w:tcBorders>
              <w:top w:val="nil"/>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3.</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ABD. HAMID, S.KM</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KASI</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III/c</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KESEJAHTERAAN</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19730110 199403 1 003</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SOSIAL</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4.</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SAMSUDDIN, S.T</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KASI KETENTERAMAN</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III/c</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DAN KETERTIBAN</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19760218 200003 1 004</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UMUM</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5.</w:t>
            </w:r>
          </w:p>
        </w:tc>
        <w:tc>
          <w:tcPr>
            <w:tcW w:w="3990" w:type="dxa"/>
            <w:tcBorders>
              <w:top w:val="single" w:sz="4" w:space="0" w:color="auto"/>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ANDI ABRIADIE, S.Sos.</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KASUBAG PROGRAM DAN KEUANGAN</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proofErr w:type="gramStart"/>
            <w:r w:rsidRPr="00B9680A">
              <w:rPr>
                <w:rFonts w:ascii="Tahoma" w:eastAsia="Times New Roman" w:hAnsi="Tahoma" w:cs="Tahoma"/>
                <w:color w:val="000000"/>
                <w:sz w:val="20"/>
                <w:szCs w:val="20"/>
              </w:rPr>
              <w:t>Pangkat :</w:t>
            </w:r>
            <w:proofErr w:type="gramEnd"/>
            <w:r w:rsidRPr="00B9680A">
              <w:rPr>
                <w:rFonts w:ascii="Tahoma" w:eastAsia="Times New Roman" w:hAnsi="Tahoma" w:cs="Tahoma"/>
                <w:color w:val="000000"/>
                <w:sz w:val="20"/>
                <w:szCs w:val="20"/>
              </w:rPr>
              <w:t xml:space="preserve"> Penata Muda Tk. I, III/b</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19661005 199103 1 010</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E26DB" w:rsidRPr="00B9680A" w:rsidRDefault="003E26DB" w:rsidP="0021235F">
            <w:pPr>
              <w:spacing w:after="0" w:line="360" w:lineRule="auto"/>
              <w:rPr>
                <w:rFonts w:ascii="Tahoma" w:eastAsia="Times New Roman" w:hAnsi="Tahoma" w:cs="Tahoma"/>
                <w:color w:val="000000"/>
                <w:sz w:val="20"/>
                <w:szCs w:val="20"/>
              </w:rPr>
            </w:pP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lastRenderedPageBreak/>
              <w:t>6.</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RAIL, SE</w:t>
            </w:r>
          </w:p>
        </w:tc>
        <w:tc>
          <w:tcPr>
            <w:tcW w:w="3544"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KASUBAG UMUM,</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Penata Muda, III/a</w:t>
            </w:r>
          </w:p>
        </w:tc>
        <w:tc>
          <w:tcPr>
            <w:tcW w:w="3544"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KEPEGAWAIAN DAN</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19750815 200906 1 002</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HUKUM</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7.</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MUHAMMAD KASIM, A.Md</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proofErr w:type="gramStart"/>
            <w:r w:rsidRPr="00B9680A">
              <w:rPr>
                <w:rFonts w:ascii="Tahoma" w:eastAsia="Times New Roman" w:hAnsi="Tahoma" w:cs="Tahoma"/>
                <w:color w:val="000000"/>
                <w:sz w:val="20"/>
                <w:szCs w:val="20"/>
              </w:rPr>
              <w:t>Pangkat :</w:t>
            </w:r>
            <w:proofErr w:type="gramEnd"/>
            <w:r w:rsidRPr="00B9680A">
              <w:rPr>
                <w:rFonts w:ascii="Tahoma" w:eastAsia="Times New Roman" w:hAnsi="Tahoma" w:cs="Tahoma"/>
                <w:color w:val="000000"/>
                <w:sz w:val="20"/>
                <w:szCs w:val="20"/>
              </w:rPr>
              <w:t xml:space="preserve"> Pengatur Tk. I, II/d</w:t>
            </w:r>
          </w:p>
        </w:tc>
        <w:tc>
          <w:tcPr>
            <w:tcW w:w="3544"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19780328 201212 1 001</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8</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MUH. TAHIR, P.</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proofErr w:type="gramStart"/>
            <w:r w:rsidRPr="00B9680A">
              <w:rPr>
                <w:rFonts w:ascii="Tahoma" w:eastAsia="Times New Roman" w:hAnsi="Tahoma" w:cs="Tahoma"/>
                <w:color w:val="000000"/>
                <w:sz w:val="20"/>
                <w:szCs w:val="20"/>
              </w:rPr>
              <w:t>Pangkat :</w:t>
            </w:r>
            <w:proofErr w:type="gramEnd"/>
            <w:r w:rsidRPr="00B9680A">
              <w:rPr>
                <w:rFonts w:ascii="Tahoma" w:eastAsia="Times New Roman" w:hAnsi="Tahoma" w:cs="Tahoma"/>
                <w:color w:val="000000"/>
                <w:sz w:val="20"/>
                <w:szCs w:val="20"/>
              </w:rPr>
              <w:t xml:space="preserve"> Pengatur Muda Tk. I, II/b</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19711021 200701 1 021</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73620A"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9</w:t>
            </w:r>
            <w:r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73620A" w:rsidRPr="00B9680A" w:rsidRDefault="0073620A" w:rsidP="007A533C">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ROSDALINA</w:t>
            </w:r>
          </w:p>
        </w:tc>
        <w:tc>
          <w:tcPr>
            <w:tcW w:w="3544" w:type="dxa"/>
            <w:tcBorders>
              <w:top w:val="nil"/>
              <w:left w:val="nil"/>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73620A"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73620A" w:rsidRPr="00B9680A" w:rsidRDefault="0073620A" w:rsidP="007A533C">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 Muda, II/a</w:t>
            </w:r>
          </w:p>
        </w:tc>
        <w:tc>
          <w:tcPr>
            <w:tcW w:w="3544" w:type="dxa"/>
            <w:tcBorders>
              <w:top w:val="nil"/>
              <w:left w:val="nil"/>
              <w:bottom w:val="nil"/>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73620A"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73620A" w:rsidRPr="00B9680A" w:rsidRDefault="0073620A" w:rsidP="007A533C">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NIP        : 19740721 201001 2 002</w:t>
            </w:r>
          </w:p>
        </w:tc>
        <w:tc>
          <w:tcPr>
            <w:tcW w:w="3544" w:type="dxa"/>
            <w:tcBorders>
              <w:top w:val="nil"/>
              <w:left w:val="nil"/>
              <w:bottom w:val="single" w:sz="4" w:space="0" w:color="auto"/>
              <w:right w:val="single" w:sz="4" w:space="0" w:color="auto"/>
            </w:tcBorders>
            <w:shd w:val="clear" w:color="auto" w:fill="auto"/>
            <w:hideMark/>
          </w:tcPr>
          <w:p w:rsidR="0073620A" w:rsidRPr="00B9680A" w:rsidRDefault="0073620A"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73620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10</w:t>
            </w:r>
            <w:r w:rsidR="003E26DB"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73620A" w:rsidP="0021235F">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BASRI</w:t>
            </w:r>
          </w:p>
        </w:tc>
        <w:tc>
          <w:tcPr>
            <w:tcW w:w="3544" w:type="dxa"/>
            <w:tcBorders>
              <w:top w:val="single" w:sz="4" w:space="0" w:color="auto"/>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STAF</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hideMark/>
          </w:tcPr>
          <w:p w:rsidR="003E26DB" w:rsidRPr="00B9680A" w:rsidRDefault="003E26DB" w:rsidP="0073620A">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Pangkat : Pengatur</w:t>
            </w:r>
            <w:r w:rsidR="0073620A">
              <w:rPr>
                <w:rFonts w:ascii="Tahoma" w:eastAsia="Times New Roman" w:hAnsi="Tahoma" w:cs="Tahoma"/>
                <w:color w:val="000000"/>
                <w:sz w:val="20"/>
                <w:szCs w:val="20"/>
              </w:rPr>
              <w:t>, II/d</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73620A">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xml:space="preserve">NIP        : </w:t>
            </w:r>
            <w:r w:rsidR="0073620A">
              <w:rPr>
                <w:rFonts w:ascii="Tahoma" w:eastAsia="Times New Roman" w:hAnsi="Tahoma" w:cs="Tahoma"/>
                <w:color w:val="000000"/>
                <w:sz w:val="20"/>
                <w:szCs w:val="20"/>
              </w:rPr>
              <w:t>19690701 200906 1 006</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11</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 LAELA</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12</w:t>
            </w:r>
            <w:r w:rsidR="003E26DB"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SUKMAWAN</w:t>
            </w:r>
          </w:p>
        </w:tc>
        <w:tc>
          <w:tcPr>
            <w:tcW w:w="3544" w:type="dxa"/>
            <w:tcBorders>
              <w:top w:val="single" w:sz="4" w:space="0" w:color="auto"/>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13</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ROSMAWATI, S.Pd</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14</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UCIARNI, S.Pd.I</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15</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ARIFIN ADAM</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ABDULLAH</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17</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HAPSARI</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18</w:t>
            </w:r>
            <w:r w:rsidR="003E26DB"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SAMIATI</w:t>
            </w:r>
          </w:p>
        </w:tc>
        <w:tc>
          <w:tcPr>
            <w:tcW w:w="3544" w:type="dxa"/>
            <w:tcBorders>
              <w:top w:val="single" w:sz="4" w:space="0" w:color="auto"/>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19</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NURJANNAH</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20</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NURHAYATI</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lastRenderedPageBreak/>
              <w:t>21</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MULIANA,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22</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FARIDAWATI ASIS,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544" w:type="dxa"/>
            <w:tcBorders>
              <w:top w:val="nil"/>
              <w:left w:val="nil"/>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23</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MUH. NUR ASLI</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24</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SITI HAJAR,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25</w:t>
            </w:r>
            <w:r w:rsidR="003E26DB"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MIKIAL,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26</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 HIDAYAH, S.Sos</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2</w:t>
            </w:r>
            <w:r w:rsidR="00AC6F7A">
              <w:rPr>
                <w:rFonts w:ascii="Tahoma" w:eastAsia="Times New Roman" w:hAnsi="Tahoma" w:cs="Tahoma"/>
                <w:color w:val="000000"/>
                <w:sz w:val="20"/>
                <w:szCs w:val="20"/>
              </w:rPr>
              <w:t>7</w:t>
            </w:r>
            <w:r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NORMAN QADDAS, S.Kom</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3E26DB" w:rsidRPr="00B9680A" w:rsidTr="00B54F65">
        <w:trPr>
          <w:trHeight w:val="240"/>
        </w:trPr>
        <w:tc>
          <w:tcPr>
            <w:tcW w:w="567" w:type="dxa"/>
            <w:tcBorders>
              <w:top w:val="nil"/>
              <w:left w:val="single" w:sz="4" w:space="0" w:color="auto"/>
              <w:bottom w:val="nil"/>
              <w:right w:val="single" w:sz="4" w:space="0" w:color="auto"/>
            </w:tcBorders>
            <w:shd w:val="clear" w:color="auto" w:fill="auto"/>
            <w:hideMark/>
          </w:tcPr>
          <w:p w:rsidR="003E26DB"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28</w:t>
            </w:r>
            <w:r w:rsidR="003E26DB" w:rsidRPr="00B9680A">
              <w:rPr>
                <w:rFonts w:ascii="Tahoma" w:eastAsia="Times New Roman" w:hAnsi="Tahoma" w:cs="Tahoma"/>
                <w:color w:val="000000"/>
                <w:sz w:val="20"/>
                <w:szCs w:val="20"/>
              </w:rPr>
              <w:t>.</w:t>
            </w:r>
          </w:p>
        </w:tc>
        <w:tc>
          <w:tcPr>
            <w:tcW w:w="3990" w:type="dxa"/>
            <w:tcBorders>
              <w:top w:val="nil"/>
              <w:left w:val="nil"/>
              <w:bottom w:val="nil"/>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SALFIANA, S.E</w:t>
            </w:r>
          </w:p>
        </w:tc>
        <w:tc>
          <w:tcPr>
            <w:tcW w:w="3544" w:type="dxa"/>
            <w:tcBorders>
              <w:top w:val="nil"/>
              <w:left w:val="nil"/>
              <w:bottom w:val="nil"/>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3E26DB"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 </w:t>
            </w:r>
          </w:p>
        </w:tc>
        <w:tc>
          <w:tcPr>
            <w:tcW w:w="3544" w:type="dxa"/>
            <w:tcBorders>
              <w:top w:val="nil"/>
              <w:left w:val="nil"/>
              <w:bottom w:val="single" w:sz="4" w:space="0" w:color="auto"/>
              <w:right w:val="single" w:sz="4" w:space="0" w:color="auto"/>
            </w:tcBorders>
            <w:shd w:val="clear" w:color="auto" w:fill="auto"/>
            <w:noWrap/>
            <w:hideMark/>
          </w:tcPr>
          <w:p w:rsidR="003E26DB" w:rsidRPr="00B9680A" w:rsidRDefault="003E26DB"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r>
      <w:tr w:rsidR="00AC6F7A"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AC6F7A" w:rsidRPr="00B9680A" w:rsidRDefault="00AC6F7A"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29.</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AC6F7A" w:rsidRPr="00B9680A" w:rsidRDefault="00AC6F7A" w:rsidP="007A533C">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ISHAK, S.E</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AC6F7A" w:rsidRPr="00B9680A" w:rsidRDefault="00AC6F7A"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0030B1"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030B1" w:rsidRDefault="000030B1"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30.</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rPr>
                <w:rFonts w:ascii="Tahoma" w:eastAsia="Times New Roman" w:hAnsi="Tahoma" w:cs="Tahoma"/>
                <w:b/>
                <w:bCs/>
                <w:color w:val="000000"/>
                <w:sz w:val="20"/>
                <w:szCs w:val="20"/>
              </w:rPr>
            </w:pPr>
            <w:r w:rsidRPr="00B9680A">
              <w:rPr>
                <w:rFonts w:ascii="Tahoma" w:eastAsia="Times New Roman" w:hAnsi="Tahoma" w:cs="Tahoma"/>
                <w:b/>
                <w:bCs/>
                <w:color w:val="000000"/>
                <w:sz w:val="20"/>
                <w:szCs w:val="20"/>
              </w:rPr>
              <w:t>NUR FITRAH</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PHL</w:t>
            </w:r>
          </w:p>
        </w:tc>
      </w:tr>
      <w:tr w:rsidR="000030B1"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030B1" w:rsidRDefault="000030B1"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31.</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MULIATI</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r>
              <w:rPr>
                <w:rFonts w:ascii="Tahoma" w:eastAsia="Times New Roman" w:hAnsi="Tahoma" w:cs="Tahoma"/>
                <w:color w:val="000000"/>
                <w:sz w:val="20"/>
                <w:szCs w:val="20"/>
              </w:rPr>
              <w:t>HONORER</w:t>
            </w:r>
          </w:p>
        </w:tc>
      </w:tr>
      <w:tr w:rsidR="000030B1" w:rsidRPr="00B9680A" w:rsidTr="00B54F65">
        <w:trPr>
          <w:trHeight w:val="1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0030B1" w:rsidRDefault="000030B1"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32.</w:t>
            </w:r>
          </w:p>
        </w:tc>
        <w:tc>
          <w:tcPr>
            <w:tcW w:w="3990"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HIJRIANTI, SE</w:t>
            </w:r>
          </w:p>
        </w:tc>
        <w:tc>
          <w:tcPr>
            <w:tcW w:w="3544" w:type="dxa"/>
            <w:tcBorders>
              <w:top w:val="single" w:sz="4" w:space="0" w:color="auto"/>
              <w:left w:val="single" w:sz="4" w:space="0" w:color="auto"/>
              <w:bottom w:val="single" w:sz="4" w:space="0" w:color="auto"/>
              <w:right w:val="single" w:sz="4" w:space="0" w:color="auto"/>
            </w:tcBorders>
            <w:shd w:val="clear" w:color="auto" w:fill="auto"/>
            <w:noWrap/>
          </w:tcPr>
          <w:p w:rsidR="000030B1" w:rsidRPr="00B9680A" w:rsidRDefault="000030B1" w:rsidP="007A533C">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HONORER</w:t>
            </w:r>
          </w:p>
        </w:tc>
      </w:tr>
      <w:tr w:rsidR="000030B1" w:rsidRPr="00B9680A" w:rsidTr="00B54F65">
        <w:trPr>
          <w:trHeight w:val="240"/>
        </w:trPr>
        <w:tc>
          <w:tcPr>
            <w:tcW w:w="567" w:type="dxa"/>
            <w:tcBorders>
              <w:top w:val="single" w:sz="4" w:space="0" w:color="auto"/>
              <w:left w:val="single" w:sz="4" w:space="0" w:color="auto"/>
              <w:bottom w:val="nil"/>
              <w:right w:val="single" w:sz="4" w:space="0" w:color="auto"/>
            </w:tcBorders>
            <w:shd w:val="clear" w:color="auto" w:fill="auto"/>
            <w:hideMark/>
          </w:tcPr>
          <w:p w:rsidR="000030B1" w:rsidRPr="00B9680A" w:rsidRDefault="000030B1" w:rsidP="0021235F">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33</w:t>
            </w:r>
            <w:r w:rsidRPr="00B9680A">
              <w:rPr>
                <w:rFonts w:ascii="Tahoma" w:eastAsia="Times New Roman" w:hAnsi="Tahoma" w:cs="Tahoma"/>
                <w:color w:val="000000"/>
                <w:sz w:val="20"/>
                <w:szCs w:val="20"/>
              </w:rPr>
              <w:t>.</w:t>
            </w:r>
          </w:p>
        </w:tc>
        <w:tc>
          <w:tcPr>
            <w:tcW w:w="3990" w:type="dxa"/>
            <w:tcBorders>
              <w:top w:val="single" w:sz="4" w:space="0" w:color="auto"/>
              <w:left w:val="nil"/>
              <w:bottom w:val="nil"/>
              <w:right w:val="single" w:sz="4" w:space="0" w:color="auto"/>
            </w:tcBorders>
            <w:shd w:val="clear" w:color="auto" w:fill="auto"/>
            <w:noWrap/>
          </w:tcPr>
          <w:p w:rsidR="000030B1" w:rsidRPr="00B9680A" w:rsidRDefault="000030B1" w:rsidP="007A533C">
            <w:pPr>
              <w:spacing w:after="0" w:line="36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HUMAIDA TUZZAHRA, S.Ak</w:t>
            </w:r>
          </w:p>
        </w:tc>
        <w:tc>
          <w:tcPr>
            <w:tcW w:w="3544" w:type="dxa"/>
            <w:tcBorders>
              <w:top w:val="single" w:sz="4" w:space="0" w:color="auto"/>
              <w:left w:val="nil"/>
              <w:bottom w:val="nil"/>
              <w:right w:val="single" w:sz="4" w:space="0" w:color="auto"/>
            </w:tcBorders>
            <w:shd w:val="clear" w:color="auto" w:fill="auto"/>
          </w:tcPr>
          <w:p w:rsidR="000030B1" w:rsidRPr="00B9680A" w:rsidRDefault="000030B1" w:rsidP="007A533C">
            <w:pPr>
              <w:spacing w:after="0" w:line="36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HONORER</w:t>
            </w:r>
          </w:p>
        </w:tc>
      </w:tr>
      <w:tr w:rsidR="000030B1" w:rsidRPr="00B9680A" w:rsidTr="00B54F65">
        <w:trPr>
          <w:trHeight w:val="162"/>
        </w:trPr>
        <w:tc>
          <w:tcPr>
            <w:tcW w:w="567" w:type="dxa"/>
            <w:tcBorders>
              <w:top w:val="nil"/>
              <w:left w:val="single" w:sz="4" w:space="0" w:color="auto"/>
              <w:bottom w:val="single" w:sz="4" w:space="0" w:color="auto"/>
              <w:right w:val="single" w:sz="4" w:space="0" w:color="auto"/>
            </w:tcBorders>
            <w:shd w:val="clear" w:color="auto" w:fill="auto"/>
            <w:hideMark/>
          </w:tcPr>
          <w:p w:rsidR="000030B1" w:rsidRPr="00B9680A" w:rsidRDefault="000030B1" w:rsidP="0021235F">
            <w:pPr>
              <w:spacing w:after="0" w:line="360" w:lineRule="auto"/>
              <w:jc w:val="center"/>
              <w:rPr>
                <w:rFonts w:ascii="Tahoma" w:eastAsia="Times New Roman" w:hAnsi="Tahoma" w:cs="Tahoma"/>
                <w:color w:val="000000"/>
                <w:sz w:val="20"/>
                <w:szCs w:val="20"/>
              </w:rPr>
            </w:pPr>
            <w:r w:rsidRPr="00B9680A">
              <w:rPr>
                <w:rFonts w:ascii="Tahoma" w:eastAsia="Times New Roman" w:hAnsi="Tahoma" w:cs="Tahoma"/>
                <w:color w:val="000000"/>
                <w:sz w:val="20"/>
                <w:szCs w:val="20"/>
              </w:rPr>
              <w:t> </w:t>
            </w:r>
          </w:p>
        </w:tc>
        <w:tc>
          <w:tcPr>
            <w:tcW w:w="3990" w:type="dxa"/>
            <w:tcBorders>
              <w:top w:val="nil"/>
              <w:left w:val="nil"/>
              <w:bottom w:val="single" w:sz="4" w:space="0" w:color="auto"/>
              <w:right w:val="single" w:sz="4" w:space="0" w:color="auto"/>
            </w:tcBorders>
            <w:shd w:val="clear" w:color="auto" w:fill="auto"/>
            <w:noWrap/>
          </w:tcPr>
          <w:p w:rsidR="000030B1" w:rsidRPr="00B9680A" w:rsidRDefault="000030B1" w:rsidP="0021235F">
            <w:pPr>
              <w:spacing w:after="0" w:line="360" w:lineRule="auto"/>
              <w:rPr>
                <w:rFonts w:ascii="Tahoma" w:eastAsia="Times New Roman" w:hAnsi="Tahoma" w:cs="Tahoma"/>
                <w:b/>
                <w:bCs/>
                <w:color w:val="000000"/>
                <w:sz w:val="20"/>
                <w:szCs w:val="20"/>
              </w:rPr>
            </w:pPr>
          </w:p>
        </w:tc>
        <w:tc>
          <w:tcPr>
            <w:tcW w:w="3544" w:type="dxa"/>
            <w:tcBorders>
              <w:top w:val="nil"/>
              <w:left w:val="nil"/>
              <w:bottom w:val="single" w:sz="4" w:space="0" w:color="auto"/>
              <w:right w:val="single" w:sz="4" w:space="0" w:color="auto"/>
            </w:tcBorders>
            <w:shd w:val="clear" w:color="auto" w:fill="auto"/>
            <w:noWrap/>
          </w:tcPr>
          <w:p w:rsidR="000030B1" w:rsidRPr="00B9680A" w:rsidRDefault="000030B1" w:rsidP="0021235F">
            <w:pPr>
              <w:spacing w:after="0" w:line="360" w:lineRule="auto"/>
              <w:jc w:val="center"/>
              <w:rPr>
                <w:rFonts w:ascii="Tahoma" w:eastAsia="Times New Roman" w:hAnsi="Tahoma" w:cs="Tahoma"/>
                <w:color w:val="000000"/>
                <w:sz w:val="20"/>
                <w:szCs w:val="20"/>
              </w:rPr>
            </w:pPr>
          </w:p>
        </w:tc>
      </w:tr>
    </w:tbl>
    <w:p w:rsidR="003E26DB" w:rsidRPr="00B9680A" w:rsidRDefault="003E26DB" w:rsidP="0021235F">
      <w:pPr>
        <w:pStyle w:val="ListParagraph"/>
        <w:autoSpaceDE w:val="0"/>
        <w:autoSpaceDN w:val="0"/>
        <w:adjustRightInd w:val="0"/>
        <w:spacing w:after="0" w:line="360" w:lineRule="auto"/>
        <w:ind w:left="450"/>
        <w:jc w:val="both"/>
        <w:rPr>
          <w:rFonts w:ascii="Tahoma" w:hAnsi="Tahoma" w:cs="Tahoma"/>
          <w:color w:val="000000"/>
        </w:rPr>
      </w:pPr>
    </w:p>
    <w:p w:rsidR="008F7481" w:rsidRDefault="008F7481" w:rsidP="00F70664">
      <w:pPr>
        <w:pStyle w:val="ListParagraph"/>
        <w:autoSpaceDE w:val="0"/>
        <w:autoSpaceDN w:val="0"/>
        <w:adjustRightInd w:val="0"/>
        <w:spacing w:after="0" w:line="360" w:lineRule="auto"/>
        <w:ind w:left="993" w:firstLine="850"/>
        <w:jc w:val="both"/>
        <w:rPr>
          <w:rFonts w:ascii="Tahoma" w:hAnsi="Tahoma" w:cs="Tahoma"/>
          <w:color w:val="000000"/>
        </w:rPr>
      </w:pPr>
      <w:r w:rsidRPr="00F70664">
        <w:rPr>
          <w:rFonts w:ascii="Tahoma" w:hAnsi="Tahoma" w:cs="Tahoma"/>
          <w:color w:val="000000"/>
          <w:sz w:val="24"/>
        </w:rPr>
        <w:t>Da</w:t>
      </w:r>
      <w:r w:rsidR="007A533C">
        <w:rPr>
          <w:rFonts w:ascii="Tahoma" w:hAnsi="Tahoma" w:cs="Tahoma"/>
          <w:color w:val="000000"/>
          <w:sz w:val="24"/>
        </w:rPr>
        <w:t xml:space="preserve">ri total jumlah SDM tersebut, </w:t>
      </w:r>
      <w:r w:rsidRPr="00F70664">
        <w:rPr>
          <w:rFonts w:ascii="Tahoma" w:hAnsi="Tahoma" w:cs="Tahoma"/>
          <w:color w:val="000000"/>
          <w:sz w:val="24"/>
        </w:rPr>
        <w:t>1</w:t>
      </w:r>
      <w:r w:rsidR="007A533C">
        <w:rPr>
          <w:rFonts w:ascii="Tahoma" w:hAnsi="Tahoma" w:cs="Tahoma"/>
          <w:color w:val="000000"/>
          <w:sz w:val="24"/>
        </w:rPr>
        <w:t>8</w:t>
      </w:r>
      <w:r w:rsidR="00B4223B">
        <w:rPr>
          <w:rFonts w:ascii="Tahoma" w:hAnsi="Tahoma" w:cs="Tahoma"/>
          <w:color w:val="000000"/>
          <w:sz w:val="24"/>
        </w:rPr>
        <w:t xml:space="preserve"> orang atau </w:t>
      </w:r>
      <w:r w:rsidR="00995B6D">
        <w:rPr>
          <w:rFonts w:ascii="Tahoma" w:hAnsi="Tahoma" w:cs="Tahoma"/>
          <w:color w:val="000000"/>
          <w:sz w:val="24"/>
        </w:rPr>
        <w:t>55</w:t>
      </w:r>
      <w:r w:rsidRPr="00F70664">
        <w:rPr>
          <w:rFonts w:ascii="Tahoma" w:hAnsi="Tahoma" w:cs="Tahoma"/>
          <w:color w:val="000000"/>
          <w:sz w:val="24"/>
        </w:rPr>
        <w:t>%</w:t>
      </w:r>
      <w:r w:rsidR="00F12484">
        <w:rPr>
          <w:rFonts w:ascii="Tahoma" w:hAnsi="Tahoma" w:cs="Tahoma"/>
          <w:color w:val="000000"/>
          <w:sz w:val="24"/>
        </w:rPr>
        <w:t xml:space="preserve"> berpendidikan S.1</w:t>
      </w:r>
      <w:r w:rsidR="00995B6D">
        <w:rPr>
          <w:rFonts w:ascii="Tahoma" w:hAnsi="Tahoma" w:cs="Tahoma"/>
          <w:color w:val="000000"/>
          <w:sz w:val="24"/>
        </w:rPr>
        <w:t xml:space="preserve">, </w:t>
      </w:r>
      <w:proofErr w:type="gramStart"/>
      <w:r w:rsidR="00995B6D">
        <w:rPr>
          <w:rFonts w:ascii="Tahoma" w:hAnsi="Tahoma" w:cs="Tahoma"/>
          <w:color w:val="000000"/>
          <w:sz w:val="24"/>
        </w:rPr>
        <w:t>1</w:t>
      </w:r>
      <w:proofErr w:type="gramEnd"/>
      <w:r w:rsidR="00995B6D">
        <w:rPr>
          <w:rFonts w:ascii="Tahoma" w:hAnsi="Tahoma" w:cs="Tahoma"/>
          <w:color w:val="000000"/>
          <w:sz w:val="24"/>
        </w:rPr>
        <w:t xml:space="preserve"> orang atau 3</w:t>
      </w:r>
      <w:r w:rsidR="00B4223B">
        <w:rPr>
          <w:rFonts w:ascii="Tahoma" w:hAnsi="Tahoma" w:cs="Tahoma"/>
          <w:color w:val="000000"/>
          <w:sz w:val="24"/>
        </w:rPr>
        <w:t>%</w:t>
      </w:r>
      <w:r w:rsidR="00DF2922">
        <w:rPr>
          <w:rFonts w:ascii="Tahoma" w:hAnsi="Tahoma" w:cs="Tahoma"/>
          <w:color w:val="000000"/>
          <w:sz w:val="24"/>
        </w:rPr>
        <w:t xml:space="preserve"> berpendidikan D3, dan 14 orang atau 42</w:t>
      </w:r>
      <w:r w:rsidRPr="00F70664">
        <w:rPr>
          <w:rFonts w:ascii="Tahoma" w:hAnsi="Tahoma" w:cs="Tahoma"/>
          <w:color w:val="000000"/>
          <w:sz w:val="24"/>
        </w:rPr>
        <w:t>% berpendidikan SMA</w:t>
      </w:r>
      <w:r w:rsidRPr="00B9680A">
        <w:rPr>
          <w:rFonts w:ascii="Tahoma" w:hAnsi="Tahoma" w:cs="Tahoma"/>
          <w:color w:val="000000"/>
        </w:rPr>
        <w:t xml:space="preserve">. </w:t>
      </w:r>
    </w:p>
    <w:p w:rsidR="008F7481" w:rsidRPr="00F70664" w:rsidRDefault="002E51C5" w:rsidP="0021235F">
      <w:pPr>
        <w:pStyle w:val="ListParagraph"/>
        <w:autoSpaceDE w:val="0"/>
        <w:autoSpaceDN w:val="0"/>
        <w:adjustRightInd w:val="0"/>
        <w:spacing w:after="0" w:line="360" w:lineRule="auto"/>
        <w:ind w:left="450"/>
        <w:jc w:val="center"/>
        <w:rPr>
          <w:rFonts w:ascii="Tahoma" w:hAnsi="Tahoma" w:cs="Tahoma"/>
          <w:color w:val="000000"/>
          <w:sz w:val="24"/>
        </w:rPr>
      </w:pPr>
      <w:r>
        <w:rPr>
          <w:rFonts w:ascii="Tahoma" w:hAnsi="Tahoma" w:cs="Tahoma"/>
          <w:color w:val="000000"/>
          <w:sz w:val="24"/>
        </w:rPr>
        <w:t>G</w:t>
      </w:r>
      <w:r w:rsidR="00F70664" w:rsidRPr="00F70664">
        <w:rPr>
          <w:rFonts w:ascii="Tahoma" w:hAnsi="Tahoma" w:cs="Tahoma"/>
          <w:color w:val="000000"/>
          <w:sz w:val="24"/>
        </w:rPr>
        <w:t>ambar 4</w:t>
      </w:r>
    </w:p>
    <w:p w:rsidR="008F7481" w:rsidRPr="00F70664" w:rsidRDefault="00E05F04" w:rsidP="0021235F">
      <w:pPr>
        <w:pStyle w:val="ListParagraph"/>
        <w:autoSpaceDE w:val="0"/>
        <w:autoSpaceDN w:val="0"/>
        <w:adjustRightInd w:val="0"/>
        <w:spacing w:after="0" w:line="360" w:lineRule="auto"/>
        <w:ind w:left="450"/>
        <w:jc w:val="center"/>
        <w:rPr>
          <w:rFonts w:ascii="Tahoma" w:hAnsi="Tahoma" w:cs="Tahoma"/>
          <w:color w:val="000000"/>
          <w:sz w:val="24"/>
        </w:rPr>
      </w:pPr>
      <w:r w:rsidRPr="00B9680A">
        <w:rPr>
          <w:rFonts w:ascii="Tahoma" w:hAnsi="Tahoma" w:cs="Tahoma"/>
          <w:noProof/>
        </w:rPr>
        <w:drawing>
          <wp:anchor distT="0" distB="0" distL="114300" distR="114300" simplePos="0" relativeHeight="251685888" behindDoc="0" locked="0" layoutInCell="1" allowOverlap="1" wp14:anchorId="2AA1F129" wp14:editId="21AD73D5">
            <wp:simplePos x="0" y="0"/>
            <wp:positionH relativeFrom="column">
              <wp:posOffset>1201883</wp:posOffset>
            </wp:positionH>
            <wp:positionV relativeFrom="paragraph">
              <wp:posOffset>264795</wp:posOffset>
            </wp:positionV>
            <wp:extent cx="3665220" cy="1368425"/>
            <wp:effectExtent l="0" t="0" r="11430" b="22225"/>
            <wp:wrapNone/>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F7481" w:rsidRPr="00F70664">
        <w:rPr>
          <w:rFonts w:ascii="Tahoma" w:hAnsi="Tahoma" w:cs="Tahoma"/>
          <w:color w:val="000000"/>
          <w:sz w:val="24"/>
        </w:rPr>
        <w:t>Komposisi SDM Kecamatan Pasimarannu Berdasarkan Tingkat Pendidikan</w:t>
      </w:r>
    </w:p>
    <w:p w:rsidR="008F7481" w:rsidRPr="00B9680A" w:rsidRDefault="008F7481" w:rsidP="0021235F">
      <w:pPr>
        <w:pStyle w:val="ListParagraph"/>
        <w:autoSpaceDE w:val="0"/>
        <w:autoSpaceDN w:val="0"/>
        <w:adjustRightInd w:val="0"/>
        <w:spacing w:after="0" w:line="360" w:lineRule="auto"/>
        <w:ind w:left="450"/>
        <w:rPr>
          <w:rFonts w:ascii="Tahoma" w:hAnsi="Tahoma" w:cs="Tahoma"/>
          <w:b/>
          <w:color w:val="000000"/>
        </w:rPr>
      </w:pPr>
    </w:p>
    <w:p w:rsidR="008F7481" w:rsidRPr="00B9680A" w:rsidRDefault="008F7481" w:rsidP="0021235F">
      <w:pPr>
        <w:pStyle w:val="ListParagraph"/>
        <w:numPr>
          <w:ilvl w:val="0"/>
          <w:numId w:val="1"/>
        </w:numPr>
        <w:autoSpaceDE w:val="0"/>
        <w:autoSpaceDN w:val="0"/>
        <w:adjustRightInd w:val="0"/>
        <w:spacing w:after="0" w:line="360" w:lineRule="auto"/>
        <w:jc w:val="center"/>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r w:rsidRPr="00B9680A">
        <w:rPr>
          <w:rFonts w:ascii="Tahoma" w:hAnsi="Tahoma" w:cs="Tahoma"/>
          <w:color w:val="000000"/>
        </w:rPr>
        <w:t xml:space="preserve">   </w:t>
      </w: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Pr="00B9680A" w:rsidRDefault="008F7481" w:rsidP="0021235F">
      <w:pPr>
        <w:pStyle w:val="ListParagraph"/>
        <w:autoSpaceDE w:val="0"/>
        <w:autoSpaceDN w:val="0"/>
        <w:adjustRightInd w:val="0"/>
        <w:spacing w:after="0" w:line="360" w:lineRule="auto"/>
        <w:ind w:left="450"/>
        <w:jc w:val="both"/>
        <w:rPr>
          <w:rFonts w:ascii="Tahoma" w:hAnsi="Tahoma" w:cs="Tahoma"/>
          <w:color w:val="000000"/>
        </w:rPr>
      </w:pPr>
    </w:p>
    <w:p w:rsidR="008F7481" w:rsidRDefault="008F7481" w:rsidP="00F70664">
      <w:pPr>
        <w:pStyle w:val="ListParagraph"/>
        <w:autoSpaceDE w:val="0"/>
        <w:autoSpaceDN w:val="0"/>
        <w:adjustRightInd w:val="0"/>
        <w:spacing w:after="0" w:line="360" w:lineRule="auto"/>
        <w:ind w:left="993" w:firstLine="850"/>
        <w:jc w:val="both"/>
        <w:rPr>
          <w:rFonts w:ascii="Tahoma" w:hAnsi="Tahoma" w:cs="Tahoma"/>
          <w:color w:val="000000"/>
          <w:sz w:val="24"/>
        </w:rPr>
      </w:pPr>
      <w:r w:rsidRPr="00F70664">
        <w:rPr>
          <w:rFonts w:ascii="Tahoma" w:hAnsi="Tahoma" w:cs="Tahoma"/>
          <w:color w:val="000000"/>
          <w:sz w:val="24"/>
        </w:rPr>
        <w:lastRenderedPageBreak/>
        <w:t>Sementara itu, dari sembilan jabatan struktural yang ada berdasarkan Peraturan Bupati Kepulauan Selayar</w:t>
      </w:r>
      <w:r w:rsidR="003E26DB" w:rsidRPr="00F70664">
        <w:rPr>
          <w:rFonts w:ascii="Tahoma" w:hAnsi="Tahoma" w:cs="Tahoma"/>
          <w:color w:val="000000"/>
          <w:sz w:val="24"/>
        </w:rPr>
        <w:t xml:space="preserve"> Nomor </w:t>
      </w:r>
      <w:r w:rsidRPr="00F70664">
        <w:rPr>
          <w:rFonts w:ascii="Tahoma" w:hAnsi="Tahoma" w:cs="Tahoma"/>
          <w:color w:val="000000"/>
          <w:sz w:val="24"/>
        </w:rPr>
        <w:t>Tahun 20</w:t>
      </w:r>
      <w:r w:rsidR="003E26DB" w:rsidRPr="00F70664">
        <w:rPr>
          <w:rFonts w:ascii="Tahoma" w:hAnsi="Tahoma" w:cs="Tahoma"/>
          <w:color w:val="000000"/>
          <w:sz w:val="24"/>
        </w:rPr>
        <w:t>20</w:t>
      </w:r>
      <w:r w:rsidRPr="00F70664">
        <w:rPr>
          <w:rFonts w:ascii="Tahoma" w:hAnsi="Tahoma" w:cs="Tahoma"/>
          <w:color w:val="000000"/>
          <w:sz w:val="24"/>
        </w:rPr>
        <w:t xml:space="preserve"> Tentang Kedudukan, Susunan Organisasi, Tugas dan Fungsi Serta Tata Kerja Kecamatan Pasimarannu Kabupaten Kepulauan Selayar, hanya </w:t>
      </w:r>
      <w:r w:rsidR="00381244">
        <w:rPr>
          <w:rFonts w:ascii="Tahoma" w:hAnsi="Tahoma" w:cs="Tahoma"/>
          <w:color w:val="000000"/>
          <w:sz w:val="24"/>
        </w:rPr>
        <w:t>lima</w:t>
      </w:r>
      <w:r w:rsidRPr="00F70664">
        <w:rPr>
          <w:rFonts w:ascii="Tahoma" w:hAnsi="Tahoma" w:cs="Tahoma"/>
          <w:color w:val="000000"/>
          <w:sz w:val="24"/>
        </w:rPr>
        <w:t xml:space="preserve"> jabatan struktural yang terisi yaitu Camat, Se</w:t>
      </w:r>
      <w:r w:rsidR="003E26DB" w:rsidRPr="00F70664">
        <w:rPr>
          <w:rFonts w:ascii="Tahoma" w:hAnsi="Tahoma" w:cs="Tahoma"/>
          <w:color w:val="000000"/>
          <w:sz w:val="24"/>
        </w:rPr>
        <w:t>kretaris,</w:t>
      </w:r>
      <w:r w:rsidRPr="00F70664">
        <w:rPr>
          <w:rFonts w:ascii="Tahoma" w:hAnsi="Tahoma" w:cs="Tahoma"/>
          <w:color w:val="000000"/>
          <w:sz w:val="24"/>
        </w:rPr>
        <w:t xml:space="preserve"> Kepala Seksi </w:t>
      </w:r>
      <w:r w:rsidR="003E26DB" w:rsidRPr="00F70664">
        <w:rPr>
          <w:rFonts w:ascii="Tahoma" w:hAnsi="Tahoma" w:cs="Tahoma"/>
          <w:color w:val="000000"/>
          <w:sz w:val="24"/>
        </w:rPr>
        <w:t>Kesejahteraan Sosial</w:t>
      </w:r>
      <w:r w:rsidRPr="00F70664">
        <w:rPr>
          <w:rFonts w:ascii="Tahoma" w:hAnsi="Tahoma" w:cs="Tahoma"/>
          <w:color w:val="000000"/>
          <w:sz w:val="24"/>
        </w:rPr>
        <w:t xml:space="preserve">, Kepala Sub Bagian Umum, Kepegawaian dan </w:t>
      </w:r>
      <w:r w:rsidR="003E26DB" w:rsidRPr="00F70664">
        <w:rPr>
          <w:rFonts w:ascii="Tahoma" w:hAnsi="Tahoma" w:cs="Tahoma"/>
          <w:color w:val="000000"/>
          <w:sz w:val="24"/>
        </w:rPr>
        <w:t>Hukum</w:t>
      </w:r>
      <w:r w:rsidRPr="00F70664">
        <w:rPr>
          <w:rFonts w:ascii="Tahoma" w:hAnsi="Tahoma" w:cs="Tahoma"/>
          <w:color w:val="000000"/>
          <w:sz w:val="24"/>
        </w:rPr>
        <w:t xml:space="preserve"> serta Kepala Sub Bagian </w:t>
      </w:r>
      <w:r w:rsidR="003E26DB" w:rsidRPr="00F70664">
        <w:rPr>
          <w:rFonts w:ascii="Tahoma" w:hAnsi="Tahoma" w:cs="Tahoma"/>
          <w:color w:val="000000"/>
          <w:sz w:val="24"/>
        </w:rPr>
        <w:t>Program dan Keuangan</w:t>
      </w:r>
      <w:r w:rsidRPr="00F70664">
        <w:rPr>
          <w:rFonts w:ascii="Tahoma" w:hAnsi="Tahoma" w:cs="Tahoma"/>
          <w:color w:val="000000"/>
          <w:sz w:val="24"/>
        </w:rPr>
        <w:t xml:space="preserve">. </w:t>
      </w:r>
      <w:proofErr w:type="gramStart"/>
      <w:r w:rsidR="00381244">
        <w:rPr>
          <w:rFonts w:ascii="Tahoma" w:hAnsi="Tahoma" w:cs="Tahoma"/>
          <w:color w:val="000000"/>
          <w:sz w:val="24"/>
        </w:rPr>
        <w:t>Empat</w:t>
      </w:r>
      <w:r w:rsidR="003E26DB" w:rsidRPr="00F70664">
        <w:rPr>
          <w:rFonts w:ascii="Tahoma" w:hAnsi="Tahoma" w:cs="Tahoma"/>
          <w:color w:val="000000"/>
          <w:sz w:val="24"/>
        </w:rPr>
        <w:t xml:space="preserve"> </w:t>
      </w:r>
      <w:r w:rsidRPr="00F70664">
        <w:rPr>
          <w:rFonts w:ascii="Tahoma" w:hAnsi="Tahoma" w:cs="Tahoma"/>
          <w:color w:val="000000"/>
          <w:sz w:val="24"/>
        </w:rPr>
        <w:t xml:space="preserve"> jabatan</w:t>
      </w:r>
      <w:proofErr w:type="gramEnd"/>
      <w:r w:rsidRPr="00F70664">
        <w:rPr>
          <w:rFonts w:ascii="Tahoma" w:hAnsi="Tahoma" w:cs="Tahoma"/>
          <w:color w:val="000000"/>
          <w:sz w:val="24"/>
        </w:rPr>
        <w:t xml:space="preserve"> lainnya masih lowong hingga saat ini.</w:t>
      </w:r>
    </w:p>
    <w:p w:rsidR="008F7481" w:rsidRPr="00F70664" w:rsidRDefault="00F70664" w:rsidP="0021235F">
      <w:pPr>
        <w:pStyle w:val="ListParagraph"/>
        <w:autoSpaceDE w:val="0"/>
        <w:autoSpaceDN w:val="0"/>
        <w:adjustRightInd w:val="0"/>
        <w:spacing w:after="0" w:line="360" w:lineRule="auto"/>
        <w:ind w:left="450"/>
        <w:jc w:val="center"/>
        <w:rPr>
          <w:rFonts w:ascii="Tahoma" w:hAnsi="Tahoma" w:cs="Tahoma"/>
          <w:color w:val="000000"/>
        </w:rPr>
      </w:pPr>
      <w:r w:rsidRPr="00F70664">
        <w:rPr>
          <w:rFonts w:ascii="Tahoma" w:hAnsi="Tahoma" w:cs="Tahoma"/>
          <w:color w:val="000000"/>
        </w:rPr>
        <w:t>Tabel 2</w:t>
      </w:r>
    </w:p>
    <w:p w:rsidR="008F7481" w:rsidRPr="00F70664" w:rsidRDefault="008F7481" w:rsidP="0021235F">
      <w:pPr>
        <w:pStyle w:val="ListParagraph"/>
        <w:autoSpaceDE w:val="0"/>
        <w:autoSpaceDN w:val="0"/>
        <w:adjustRightInd w:val="0"/>
        <w:spacing w:after="0" w:line="360" w:lineRule="auto"/>
        <w:ind w:left="450"/>
        <w:jc w:val="center"/>
        <w:rPr>
          <w:rFonts w:ascii="Tahoma" w:hAnsi="Tahoma" w:cs="Tahoma"/>
          <w:color w:val="000000"/>
        </w:rPr>
      </w:pPr>
      <w:r w:rsidRPr="00F70664">
        <w:rPr>
          <w:rFonts w:ascii="Tahoma" w:hAnsi="Tahoma" w:cs="Tahoma"/>
          <w:color w:val="000000"/>
        </w:rPr>
        <w:t>Jumlah Jabatan Struktural Kecamatan Pasimarannu Tahun 20</w:t>
      </w:r>
      <w:r w:rsidR="003E26DB" w:rsidRPr="00F70664">
        <w:rPr>
          <w:rFonts w:ascii="Tahoma" w:hAnsi="Tahoma" w:cs="Tahoma"/>
          <w:color w:val="000000"/>
        </w:rPr>
        <w:t>21</w:t>
      </w:r>
    </w:p>
    <w:p w:rsidR="008F7481" w:rsidRPr="00B9680A" w:rsidRDefault="008F7481" w:rsidP="0021235F">
      <w:pPr>
        <w:pStyle w:val="ListParagraph"/>
        <w:autoSpaceDE w:val="0"/>
        <w:autoSpaceDN w:val="0"/>
        <w:adjustRightInd w:val="0"/>
        <w:spacing w:after="0" w:line="360" w:lineRule="auto"/>
        <w:ind w:left="450"/>
        <w:rPr>
          <w:rFonts w:ascii="Tahoma" w:hAnsi="Tahoma" w:cs="Tahoma"/>
          <w:b/>
          <w:color w:val="000000"/>
        </w:rPr>
      </w:pP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659"/>
        <w:gridCol w:w="708"/>
        <w:gridCol w:w="709"/>
        <w:gridCol w:w="709"/>
        <w:gridCol w:w="1187"/>
        <w:gridCol w:w="1982"/>
      </w:tblGrid>
      <w:tr w:rsidR="008F7481" w:rsidRPr="00B9680A" w:rsidTr="00F70664">
        <w:tc>
          <w:tcPr>
            <w:tcW w:w="709"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NO.</w:t>
            </w:r>
          </w:p>
        </w:tc>
        <w:tc>
          <w:tcPr>
            <w:tcW w:w="2126"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JABATAN STRUKTURAL</w:t>
            </w:r>
          </w:p>
        </w:tc>
        <w:tc>
          <w:tcPr>
            <w:tcW w:w="2785" w:type="dxa"/>
            <w:gridSpan w:val="4"/>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ESELON</w:t>
            </w:r>
          </w:p>
        </w:tc>
        <w:tc>
          <w:tcPr>
            <w:tcW w:w="1187"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JUMLAH</w:t>
            </w:r>
          </w:p>
        </w:tc>
        <w:tc>
          <w:tcPr>
            <w:tcW w:w="1982" w:type="dxa"/>
            <w:vMerge w:val="restart"/>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KET.</w:t>
            </w:r>
          </w:p>
        </w:tc>
      </w:tr>
      <w:tr w:rsidR="008F7481" w:rsidRPr="00B9680A" w:rsidTr="00F70664">
        <w:tc>
          <w:tcPr>
            <w:tcW w:w="709"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2126"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65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IIIa</w:t>
            </w:r>
          </w:p>
        </w:tc>
        <w:tc>
          <w:tcPr>
            <w:tcW w:w="708"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IIIb</w:t>
            </w:r>
          </w:p>
        </w:tc>
        <w:tc>
          <w:tcPr>
            <w:tcW w:w="70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IVa</w:t>
            </w:r>
          </w:p>
        </w:tc>
        <w:tc>
          <w:tcPr>
            <w:tcW w:w="709" w:type="dxa"/>
            <w:shd w:val="clear" w:color="auto" w:fill="C2D69B"/>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IVb</w:t>
            </w:r>
          </w:p>
        </w:tc>
        <w:tc>
          <w:tcPr>
            <w:tcW w:w="1187"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c>
          <w:tcPr>
            <w:tcW w:w="1982" w:type="dxa"/>
            <w:vMerge/>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tc>
      </w:tr>
      <w:tr w:rsidR="008F7481" w:rsidRPr="00B9680A" w:rsidTr="00F70664">
        <w:trPr>
          <w:trHeight w:val="271"/>
        </w:trPr>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1</w:t>
            </w:r>
          </w:p>
        </w:tc>
        <w:tc>
          <w:tcPr>
            <w:tcW w:w="2126"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2</w:t>
            </w:r>
          </w:p>
        </w:tc>
        <w:tc>
          <w:tcPr>
            <w:tcW w:w="65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3</w:t>
            </w:r>
          </w:p>
        </w:tc>
        <w:tc>
          <w:tcPr>
            <w:tcW w:w="708"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4</w:t>
            </w:r>
          </w:p>
        </w:tc>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5</w:t>
            </w:r>
          </w:p>
        </w:tc>
        <w:tc>
          <w:tcPr>
            <w:tcW w:w="709"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6</w:t>
            </w:r>
          </w:p>
        </w:tc>
        <w:tc>
          <w:tcPr>
            <w:tcW w:w="1187"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7</w:t>
            </w:r>
          </w:p>
        </w:tc>
        <w:tc>
          <w:tcPr>
            <w:tcW w:w="1982" w:type="dxa"/>
            <w:shd w:val="clear" w:color="auto" w:fill="DDD9C3"/>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8</w:t>
            </w:r>
          </w:p>
        </w:tc>
      </w:tr>
      <w:tr w:rsidR="008F7481" w:rsidRPr="00B9680A" w:rsidTr="00F70664">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2126"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r w:rsidRPr="00B9680A">
              <w:rPr>
                <w:rFonts w:ascii="Tahoma" w:eastAsia="Calibri" w:hAnsi="Tahoma" w:cs="Tahoma"/>
                <w:color w:val="000000"/>
              </w:rPr>
              <w:t>Terisi</w:t>
            </w:r>
          </w:p>
        </w:tc>
        <w:tc>
          <w:tcPr>
            <w:tcW w:w="65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708"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1</w:t>
            </w:r>
          </w:p>
        </w:tc>
        <w:tc>
          <w:tcPr>
            <w:tcW w:w="709"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1</w:t>
            </w:r>
          </w:p>
        </w:tc>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2</w:t>
            </w:r>
          </w:p>
        </w:tc>
        <w:tc>
          <w:tcPr>
            <w:tcW w:w="1187"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5</w:t>
            </w:r>
          </w:p>
        </w:tc>
        <w:tc>
          <w:tcPr>
            <w:tcW w:w="1982" w:type="dxa"/>
            <w:vMerge w:val="restart"/>
            <w:shd w:val="clear" w:color="auto" w:fill="auto"/>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p>
        </w:tc>
      </w:tr>
      <w:tr w:rsidR="008F7481" w:rsidRPr="00B9680A" w:rsidTr="00F70664">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2.</w:t>
            </w:r>
          </w:p>
        </w:tc>
        <w:tc>
          <w:tcPr>
            <w:tcW w:w="2126"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rPr>
                <w:rFonts w:ascii="Tahoma" w:eastAsia="Calibri" w:hAnsi="Tahoma" w:cs="Tahoma"/>
                <w:color w:val="000000"/>
              </w:rPr>
            </w:pPr>
            <w:r w:rsidRPr="00B9680A">
              <w:rPr>
                <w:rFonts w:ascii="Tahoma" w:eastAsia="Calibri" w:hAnsi="Tahoma" w:cs="Tahoma"/>
                <w:color w:val="000000"/>
              </w:rPr>
              <w:t>Lowong</w:t>
            </w:r>
          </w:p>
        </w:tc>
        <w:tc>
          <w:tcPr>
            <w:tcW w:w="65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708"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709" w:type="dxa"/>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4</w:t>
            </w:r>
          </w:p>
        </w:tc>
        <w:tc>
          <w:tcPr>
            <w:tcW w:w="709" w:type="dxa"/>
            <w:shd w:val="clear" w:color="auto" w:fill="auto"/>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color w:val="000000"/>
              </w:rPr>
            </w:pPr>
            <w:r w:rsidRPr="00B9680A">
              <w:rPr>
                <w:rFonts w:ascii="Tahoma" w:eastAsia="Calibri" w:hAnsi="Tahoma" w:cs="Tahoma"/>
                <w:color w:val="000000"/>
              </w:rPr>
              <w:t>-</w:t>
            </w:r>
          </w:p>
        </w:tc>
        <w:tc>
          <w:tcPr>
            <w:tcW w:w="1187" w:type="dxa"/>
            <w:tcBorders>
              <w:bottom w:val="single" w:sz="4" w:space="0" w:color="auto"/>
            </w:tcBorders>
            <w:shd w:val="clear" w:color="auto" w:fill="auto"/>
            <w:vAlign w:val="center"/>
          </w:tcPr>
          <w:p w:rsidR="008F7481" w:rsidRPr="00B9680A" w:rsidRDefault="000621E1" w:rsidP="0021235F">
            <w:pPr>
              <w:pStyle w:val="ListParagraph"/>
              <w:autoSpaceDE w:val="0"/>
              <w:autoSpaceDN w:val="0"/>
              <w:adjustRightInd w:val="0"/>
              <w:spacing w:after="0" w:line="360" w:lineRule="auto"/>
              <w:ind w:left="0"/>
              <w:jc w:val="center"/>
              <w:rPr>
                <w:rFonts w:ascii="Tahoma" w:eastAsia="Calibri" w:hAnsi="Tahoma" w:cs="Tahoma"/>
                <w:color w:val="000000"/>
              </w:rPr>
            </w:pPr>
            <w:r>
              <w:rPr>
                <w:rFonts w:ascii="Tahoma" w:eastAsia="Calibri" w:hAnsi="Tahoma" w:cs="Tahoma"/>
                <w:color w:val="000000"/>
              </w:rPr>
              <w:t>4</w:t>
            </w:r>
          </w:p>
        </w:tc>
        <w:tc>
          <w:tcPr>
            <w:tcW w:w="1982" w:type="dxa"/>
            <w:vMerge/>
            <w:tcBorders>
              <w:bottom w:val="single" w:sz="4" w:space="0" w:color="auto"/>
            </w:tcBorders>
            <w:shd w:val="clear" w:color="auto" w:fill="auto"/>
          </w:tcPr>
          <w:p w:rsidR="008F7481" w:rsidRPr="00B9680A" w:rsidRDefault="008F7481" w:rsidP="0021235F">
            <w:pPr>
              <w:pStyle w:val="ListParagraph"/>
              <w:autoSpaceDE w:val="0"/>
              <w:autoSpaceDN w:val="0"/>
              <w:adjustRightInd w:val="0"/>
              <w:spacing w:after="0" w:line="360" w:lineRule="auto"/>
              <w:ind w:left="0"/>
              <w:jc w:val="both"/>
              <w:rPr>
                <w:rFonts w:ascii="Tahoma" w:eastAsia="Calibri" w:hAnsi="Tahoma" w:cs="Tahoma"/>
                <w:color w:val="000000"/>
              </w:rPr>
            </w:pPr>
          </w:p>
        </w:tc>
      </w:tr>
      <w:tr w:rsidR="008F7481" w:rsidRPr="00B9680A" w:rsidTr="00F70664">
        <w:trPr>
          <w:trHeight w:val="387"/>
        </w:trPr>
        <w:tc>
          <w:tcPr>
            <w:tcW w:w="5620" w:type="dxa"/>
            <w:gridSpan w:val="6"/>
            <w:shd w:val="clear" w:color="auto" w:fill="D9D9D9"/>
            <w:vAlign w:val="bottom"/>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J u m l a h</w:t>
            </w:r>
          </w:p>
        </w:tc>
        <w:tc>
          <w:tcPr>
            <w:tcW w:w="1187" w:type="dxa"/>
            <w:tcBorders>
              <w:top w:val="single" w:sz="4" w:space="0" w:color="auto"/>
            </w:tcBorders>
            <w:shd w:val="clear" w:color="auto" w:fill="D9D9D9"/>
            <w:vAlign w:val="center"/>
          </w:tcPr>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p>
          <w:p w:rsidR="008F7481" w:rsidRPr="00B9680A" w:rsidRDefault="008F7481" w:rsidP="0021235F">
            <w:pPr>
              <w:pStyle w:val="ListParagraph"/>
              <w:autoSpaceDE w:val="0"/>
              <w:autoSpaceDN w:val="0"/>
              <w:adjustRightInd w:val="0"/>
              <w:spacing w:after="0" w:line="360" w:lineRule="auto"/>
              <w:ind w:left="0"/>
              <w:jc w:val="center"/>
              <w:rPr>
                <w:rFonts w:ascii="Tahoma" w:eastAsia="Calibri" w:hAnsi="Tahoma" w:cs="Tahoma"/>
                <w:b/>
                <w:color w:val="000000"/>
              </w:rPr>
            </w:pPr>
            <w:r w:rsidRPr="00B9680A">
              <w:rPr>
                <w:rFonts w:ascii="Tahoma" w:eastAsia="Calibri" w:hAnsi="Tahoma" w:cs="Tahoma"/>
                <w:b/>
                <w:color w:val="000000"/>
              </w:rPr>
              <w:t>9</w:t>
            </w:r>
          </w:p>
        </w:tc>
        <w:tc>
          <w:tcPr>
            <w:tcW w:w="1982" w:type="dxa"/>
            <w:tcBorders>
              <w:top w:val="single" w:sz="4" w:space="0" w:color="auto"/>
            </w:tcBorders>
            <w:shd w:val="clear" w:color="auto" w:fill="D9D9D9"/>
          </w:tcPr>
          <w:p w:rsidR="008F7481" w:rsidRPr="00B9680A" w:rsidRDefault="008F7481" w:rsidP="0021235F">
            <w:pPr>
              <w:pStyle w:val="ListParagraph"/>
              <w:autoSpaceDE w:val="0"/>
              <w:autoSpaceDN w:val="0"/>
              <w:adjustRightInd w:val="0"/>
              <w:spacing w:after="0" w:line="360" w:lineRule="auto"/>
              <w:ind w:left="0"/>
              <w:jc w:val="both"/>
              <w:rPr>
                <w:rFonts w:ascii="Tahoma" w:eastAsia="Calibri" w:hAnsi="Tahoma" w:cs="Tahoma"/>
                <w:color w:val="000000"/>
              </w:rPr>
            </w:pPr>
          </w:p>
        </w:tc>
      </w:tr>
    </w:tbl>
    <w:p w:rsidR="008F7481" w:rsidRPr="00B9680A" w:rsidRDefault="008F7481" w:rsidP="0021235F">
      <w:pPr>
        <w:pStyle w:val="ListParagraph"/>
        <w:spacing w:after="0" w:line="360" w:lineRule="auto"/>
        <w:ind w:left="450"/>
        <w:jc w:val="both"/>
        <w:rPr>
          <w:rFonts w:ascii="Tahoma" w:hAnsi="Tahoma" w:cs="Tahoma"/>
          <w:color w:val="000000"/>
        </w:rPr>
      </w:pPr>
    </w:p>
    <w:p w:rsidR="008F7481" w:rsidRPr="00F70664" w:rsidRDefault="008F7481" w:rsidP="00F70664">
      <w:pPr>
        <w:pStyle w:val="ListParagraph"/>
        <w:spacing w:after="0" w:line="360" w:lineRule="auto"/>
        <w:ind w:left="993" w:firstLine="850"/>
        <w:jc w:val="both"/>
        <w:rPr>
          <w:rFonts w:ascii="Tahoma" w:hAnsi="Tahoma" w:cs="Tahoma"/>
          <w:color w:val="000000"/>
          <w:sz w:val="24"/>
        </w:rPr>
      </w:pPr>
      <w:proofErr w:type="gramStart"/>
      <w:r w:rsidRPr="00F70664">
        <w:rPr>
          <w:rFonts w:ascii="Tahoma" w:hAnsi="Tahoma" w:cs="Tahoma"/>
          <w:color w:val="000000"/>
          <w:sz w:val="24"/>
        </w:rPr>
        <w:t>Peningkatan kapasitas aparatur dan penambahan kuantitas.</w:t>
      </w:r>
      <w:proofErr w:type="gramEnd"/>
      <w:r w:rsidRPr="00F70664">
        <w:rPr>
          <w:rFonts w:ascii="Tahoma" w:hAnsi="Tahoma" w:cs="Tahoma"/>
          <w:color w:val="000000"/>
          <w:sz w:val="24"/>
        </w:rPr>
        <w:t xml:space="preserve"> </w:t>
      </w:r>
      <w:proofErr w:type="gramStart"/>
      <w:r w:rsidRPr="00F70664">
        <w:rPr>
          <w:rFonts w:ascii="Tahoma" w:hAnsi="Tahoma" w:cs="Tahoma"/>
          <w:color w:val="000000"/>
          <w:sz w:val="24"/>
        </w:rPr>
        <w:t>Keberadaan aparatur merupakan faktor penting dalam penyelenggaraan tugas dan fungsi pelayanan masyarakat.</w:t>
      </w:r>
      <w:proofErr w:type="gramEnd"/>
      <w:r w:rsidRPr="00F70664">
        <w:rPr>
          <w:rFonts w:ascii="Tahoma" w:hAnsi="Tahoma" w:cs="Tahoma"/>
          <w:color w:val="000000"/>
          <w:sz w:val="24"/>
        </w:rPr>
        <w:t xml:space="preserve"> </w:t>
      </w:r>
      <w:proofErr w:type="gramStart"/>
      <w:r w:rsidRPr="00F70664">
        <w:rPr>
          <w:rFonts w:ascii="Tahoma" w:hAnsi="Tahoma" w:cs="Tahoma"/>
          <w:color w:val="000000"/>
          <w:sz w:val="24"/>
        </w:rPr>
        <w:t>Sebagai faktor penting maka aparatur yang ada harus mencukupi dalam jumlah dan harus memiliki persyaratan secara kualitas.</w:t>
      </w:r>
      <w:proofErr w:type="gramEnd"/>
      <w:r w:rsidRPr="00F70664">
        <w:rPr>
          <w:rFonts w:ascii="Tahoma" w:hAnsi="Tahoma" w:cs="Tahoma"/>
          <w:color w:val="000000"/>
          <w:sz w:val="24"/>
        </w:rPr>
        <w:t xml:space="preserve"> </w:t>
      </w:r>
      <w:proofErr w:type="gramStart"/>
      <w:r w:rsidRPr="00F70664">
        <w:rPr>
          <w:rFonts w:ascii="Tahoma" w:hAnsi="Tahoma" w:cs="Tahoma"/>
          <w:color w:val="000000"/>
          <w:sz w:val="24"/>
        </w:rPr>
        <w:t>Oleh sebab itu perlu usaha dalam meningkatkan kemampuan sumber daya aparatur dan penambahan jumlah aparatur.</w:t>
      </w:r>
      <w:proofErr w:type="gramEnd"/>
    </w:p>
    <w:p w:rsidR="00487EF0" w:rsidRPr="00B9680A" w:rsidRDefault="00487EF0" w:rsidP="0021235F">
      <w:pPr>
        <w:pStyle w:val="ListParagraph"/>
        <w:spacing w:after="0" w:line="360" w:lineRule="auto"/>
        <w:ind w:left="450"/>
        <w:jc w:val="both"/>
        <w:rPr>
          <w:rFonts w:ascii="Tahoma" w:hAnsi="Tahoma" w:cs="Tahoma"/>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C75A5B" w:rsidRDefault="00C75A5B" w:rsidP="0021235F">
      <w:pPr>
        <w:pStyle w:val="ListParagraph"/>
        <w:spacing w:after="0" w:line="360" w:lineRule="auto"/>
        <w:ind w:left="450"/>
        <w:jc w:val="center"/>
        <w:rPr>
          <w:rFonts w:ascii="Tahoma" w:hAnsi="Tahoma" w:cs="Tahoma"/>
          <w:b/>
          <w:color w:val="000000"/>
        </w:rPr>
      </w:pPr>
    </w:p>
    <w:p w:rsidR="00487EF0" w:rsidRPr="00B9680A" w:rsidRDefault="00487EF0" w:rsidP="0021235F">
      <w:pPr>
        <w:pStyle w:val="ListParagraph"/>
        <w:spacing w:after="0" w:line="360" w:lineRule="auto"/>
        <w:ind w:left="450"/>
        <w:jc w:val="center"/>
        <w:rPr>
          <w:rFonts w:ascii="Tahoma" w:hAnsi="Tahoma" w:cs="Tahoma"/>
          <w:b/>
          <w:color w:val="000000"/>
        </w:rPr>
      </w:pPr>
      <w:r w:rsidRPr="00B9680A">
        <w:rPr>
          <w:rFonts w:ascii="Tahoma" w:hAnsi="Tahoma" w:cs="Tahoma"/>
          <w:b/>
          <w:color w:val="000000"/>
        </w:rPr>
        <w:lastRenderedPageBreak/>
        <w:t>BAB II</w:t>
      </w:r>
    </w:p>
    <w:p w:rsidR="00487EF0" w:rsidRPr="00B9680A" w:rsidRDefault="00487EF0" w:rsidP="0021235F">
      <w:pPr>
        <w:pStyle w:val="ListParagraph"/>
        <w:spacing w:after="0" w:line="360" w:lineRule="auto"/>
        <w:ind w:left="450"/>
        <w:jc w:val="center"/>
        <w:rPr>
          <w:rFonts w:ascii="Tahoma" w:hAnsi="Tahoma" w:cs="Tahoma"/>
          <w:b/>
          <w:color w:val="000000"/>
        </w:rPr>
      </w:pPr>
      <w:r w:rsidRPr="00B9680A">
        <w:rPr>
          <w:rFonts w:ascii="Tahoma" w:hAnsi="Tahoma" w:cs="Tahoma"/>
          <w:b/>
          <w:color w:val="000000"/>
        </w:rPr>
        <w:t>HASIL PENYELENGGARAAN URUSAN PEMERINTAHAN</w:t>
      </w:r>
    </w:p>
    <w:p w:rsidR="00487EF0" w:rsidRPr="00B9680A" w:rsidRDefault="00487EF0" w:rsidP="0021235F">
      <w:pPr>
        <w:pStyle w:val="ListParagraph"/>
        <w:spacing w:after="0" w:line="360" w:lineRule="auto"/>
        <w:ind w:left="450"/>
        <w:jc w:val="center"/>
        <w:rPr>
          <w:rFonts w:ascii="Tahoma" w:hAnsi="Tahoma" w:cs="Tahoma"/>
          <w:color w:val="000000"/>
        </w:rPr>
      </w:pPr>
    </w:p>
    <w:p w:rsidR="00CA37E1"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t>Capaian Pelaksanaan Program dan Kegiatan</w:t>
      </w: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pPr>
    </w:p>
    <w:p w:rsidR="00C75A5B" w:rsidRDefault="00C75A5B" w:rsidP="0021235F">
      <w:pPr>
        <w:spacing w:after="0" w:line="360" w:lineRule="auto"/>
        <w:rPr>
          <w:rFonts w:ascii="Tahoma" w:hAnsi="Tahoma" w:cs="Tahoma"/>
          <w:color w:val="000000"/>
        </w:rPr>
        <w:sectPr w:rsidR="00C75A5B" w:rsidSect="00857AEF">
          <w:footerReference w:type="default" r:id="rId12"/>
          <w:pgSz w:w="12240" w:h="15840"/>
          <w:pgMar w:top="1440" w:right="1440" w:bottom="1440" w:left="1440" w:header="720" w:footer="720" w:gutter="0"/>
          <w:cols w:space="720"/>
          <w:docGrid w:linePitch="360"/>
        </w:sectPr>
      </w:pPr>
    </w:p>
    <w:p w:rsidR="00CA37E1" w:rsidRPr="00B9680A" w:rsidRDefault="00CA37E1"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lastRenderedPageBreak/>
        <w:t>Capaian Kinerja Berdasarkan Pelaksanaan Program, Kegiatan dan Sub Kegiatan</w:t>
      </w:r>
    </w:p>
    <w:p w:rsidR="00CE0693" w:rsidRDefault="00CE0693" w:rsidP="0021235F">
      <w:pPr>
        <w:spacing w:after="0" w:line="360" w:lineRule="auto"/>
        <w:ind w:left="709"/>
        <w:rPr>
          <w:rFonts w:ascii="Tahoma" w:hAnsi="Tahoma" w:cs="Tahoma"/>
          <w:color w:val="000000"/>
        </w:rPr>
      </w:pPr>
    </w:p>
    <w:tbl>
      <w:tblPr>
        <w:tblStyle w:val="TableGrid"/>
        <w:tblW w:w="14575" w:type="dxa"/>
        <w:jc w:val="center"/>
        <w:tblLayout w:type="fixed"/>
        <w:tblLook w:val="04A0" w:firstRow="1" w:lastRow="0" w:firstColumn="1" w:lastColumn="0" w:noHBand="0" w:noVBand="1"/>
      </w:tblPr>
      <w:tblGrid>
        <w:gridCol w:w="541"/>
        <w:gridCol w:w="1341"/>
        <w:gridCol w:w="1275"/>
        <w:gridCol w:w="1053"/>
        <w:gridCol w:w="567"/>
        <w:gridCol w:w="2127"/>
        <w:gridCol w:w="1701"/>
        <w:gridCol w:w="1718"/>
        <w:gridCol w:w="1701"/>
        <w:gridCol w:w="1559"/>
        <w:gridCol w:w="992"/>
      </w:tblGrid>
      <w:tr w:rsidR="00AB0055" w:rsidRPr="00B9680A" w:rsidTr="0051082E">
        <w:trPr>
          <w:trHeight w:val="258"/>
          <w:tblHeader/>
          <w:jc w:val="center"/>
        </w:trPr>
        <w:tc>
          <w:tcPr>
            <w:tcW w:w="541"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NO</w:t>
            </w:r>
          </w:p>
        </w:tc>
        <w:tc>
          <w:tcPr>
            <w:tcW w:w="1341"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URUSAN PEMERINTA</w:t>
            </w:r>
            <w:r w:rsidRPr="00B9680A">
              <w:rPr>
                <w:rFonts w:ascii="Tahoma" w:hAnsi="Tahoma" w:cs="Tahoma"/>
                <w:b/>
                <w:bCs/>
                <w:sz w:val="16"/>
                <w:szCs w:val="16"/>
                <w:lang w:val="id-ID"/>
              </w:rPr>
              <w:t>-</w:t>
            </w:r>
            <w:r w:rsidRPr="00B9680A">
              <w:rPr>
                <w:rFonts w:ascii="Tahoma" w:hAnsi="Tahoma" w:cs="Tahoma"/>
                <w:b/>
                <w:bCs/>
                <w:sz w:val="16"/>
                <w:szCs w:val="16"/>
              </w:rPr>
              <w:t xml:space="preserve"> HAN</w:t>
            </w:r>
          </w:p>
        </w:tc>
        <w:tc>
          <w:tcPr>
            <w:tcW w:w="1275"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ORGANISASI PERANGKAT DAERAH PELAKSANA</w:t>
            </w:r>
          </w:p>
        </w:tc>
        <w:tc>
          <w:tcPr>
            <w:tcW w:w="1053"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KEBIJAKAN</w:t>
            </w:r>
          </w:p>
        </w:tc>
        <w:tc>
          <w:tcPr>
            <w:tcW w:w="2694" w:type="dxa"/>
            <w:gridSpan w:val="2"/>
            <w:vAlign w:val="center"/>
          </w:tcPr>
          <w:p w:rsidR="00AB0055" w:rsidRPr="00B9680A" w:rsidRDefault="00AB0055" w:rsidP="00AB0055">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URAIAN PROGRAM/ KEGIATAN</w:t>
            </w:r>
            <w:r w:rsidRPr="00B9680A">
              <w:rPr>
                <w:rFonts w:ascii="Tahoma" w:hAnsi="Tahoma" w:cs="Tahoma"/>
                <w:b/>
                <w:bCs/>
                <w:sz w:val="16"/>
                <w:szCs w:val="16"/>
                <w:lang w:val="id-ID"/>
              </w:rPr>
              <w:t>/ SUB KEGIATAN</w:t>
            </w:r>
          </w:p>
        </w:tc>
        <w:tc>
          <w:tcPr>
            <w:tcW w:w="1701"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TARGET</w:t>
            </w:r>
          </w:p>
        </w:tc>
        <w:tc>
          <w:tcPr>
            <w:tcW w:w="1718"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REALISASI</w:t>
            </w:r>
          </w:p>
        </w:tc>
        <w:tc>
          <w:tcPr>
            <w:tcW w:w="1701"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PERMASALAHAN</w:t>
            </w:r>
          </w:p>
        </w:tc>
        <w:tc>
          <w:tcPr>
            <w:tcW w:w="1559"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UPAYA MENGATASI PERMASALAHAN</w:t>
            </w:r>
          </w:p>
        </w:tc>
        <w:tc>
          <w:tcPr>
            <w:tcW w:w="992" w:type="dxa"/>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TINDAK LANJUT REKOMENDASI DPRD</w:t>
            </w:r>
          </w:p>
        </w:tc>
      </w:tr>
      <w:tr w:rsidR="00AB0055" w:rsidRPr="00B9680A" w:rsidTr="0051082E">
        <w:trPr>
          <w:trHeight w:val="258"/>
          <w:tblHeader/>
          <w:jc w:val="center"/>
        </w:trPr>
        <w:tc>
          <w:tcPr>
            <w:tcW w:w="541"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1341"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275"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053"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2694" w:type="dxa"/>
            <w:gridSpan w:val="2"/>
            <w:tcBorders>
              <w:bottom w:val="single" w:sz="4" w:space="0" w:color="auto"/>
            </w:tcBorders>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c>
          <w:tcPr>
            <w:tcW w:w="1701"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c>
          <w:tcPr>
            <w:tcW w:w="1718"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7</w:t>
            </w:r>
          </w:p>
        </w:tc>
        <w:tc>
          <w:tcPr>
            <w:tcW w:w="1701"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c>
          <w:tcPr>
            <w:tcW w:w="1559"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9</w:t>
            </w:r>
          </w:p>
        </w:tc>
        <w:tc>
          <w:tcPr>
            <w:tcW w:w="992" w:type="dxa"/>
            <w:tcBorders>
              <w:bottom w:val="single" w:sz="4" w:space="0" w:color="auto"/>
            </w:tcBorders>
            <w:vAlign w:val="center"/>
          </w:tcPr>
          <w:p w:rsidR="00AB0055" w:rsidRPr="00B9680A" w:rsidRDefault="00AB0055"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10</w:t>
            </w:r>
          </w:p>
        </w:tc>
      </w:tr>
      <w:tr w:rsidR="00857AEF" w:rsidRPr="00B9680A" w:rsidTr="0046577B">
        <w:trPr>
          <w:trHeight w:val="303"/>
          <w:jc w:val="center"/>
        </w:trPr>
        <w:tc>
          <w:tcPr>
            <w:tcW w:w="541" w:type="dxa"/>
            <w:vMerge w:val="restart"/>
            <w:shd w:val="clear" w:color="auto" w:fill="FFFF00"/>
          </w:tcPr>
          <w:p w:rsidR="00857AEF" w:rsidRPr="00B9680A" w:rsidRDefault="00857AEF"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1341" w:type="dxa"/>
            <w:vMerge w:val="restart"/>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rPr>
              <w:t>Unsur Kewilayahan</w:t>
            </w:r>
          </w:p>
        </w:tc>
        <w:tc>
          <w:tcPr>
            <w:tcW w:w="1275" w:type="dxa"/>
            <w:vMerge w:val="restart"/>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rPr>
              <w:t>Kecamatan Pasimarannu</w:t>
            </w:r>
          </w:p>
        </w:tc>
        <w:tc>
          <w:tcPr>
            <w:tcW w:w="1053" w:type="dxa"/>
            <w:vMerge w:val="restart"/>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rPr>
              <w:t>Renja</w:t>
            </w:r>
            <w:r w:rsidRPr="00B9680A">
              <w:rPr>
                <w:rFonts w:ascii="Tahoma" w:hAnsi="Tahoma" w:cs="Tahoma"/>
                <w:b/>
                <w:bCs/>
                <w:sz w:val="16"/>
                <w:szCs w:val="16"/>
                <w:lang w:val="id-ID"/>
              </w:rPr>
              <w:t xml:space="preserve"> Tahun 202</w:t>
            </w:r>
            <w:r w:rsidR="00816D9C">
              <w:rPr>
                <w:rFonts w:ascii="Tahoma" w:hAnsi="Tahoma" w:cs="Tahoma"/>
                <w:b/>
                <w:bCs/>
                <w:sz w:val="16"/>
                <w:szCs w:val="16"/>
              </w:rPr>
              <w:t>2</w:t>
            </w:r>
          </w:p>
        </w:tc>
        <w:tc>
          <w:tcPr>
            <w:tcW w:w="567" w:type="dxa"/>
            <w:tcBorders>
              <w:bottom w:val="nil"/>
              <w:right w:val="nil"/>
            </w:tcBorders>
            <w:shd w:val="clear" w:color="auto" w:fill="FFFF0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r>
              <w:rPr>
                <w:rFonts w:ascii="Tahoma" w:hAnsi="Tahoma" w:cs="Tahoma"/>
                <w:color w:val="000000"/>
                <w:sz w:val="15"/>
                <w:szCs w:val="24"/>
              </w:rPr>
              <w:t>I.</w:t>
            </w:r>
          </w:p>
        </w:tc>
        <w:tc>
          <w:tcPr>
            <w:tcW w:w="2127" w:type="dxa"/>
            <w:vMerge w:val="restart"/>
            <w:tcBorders>
              <w:left w:val="nil"/>
            </w:tcBorders>
            <w:shd w:val="clear" w:color="auto" w:fill="FFFF00"/>
          </w:tcPr>
          <w:p w:rsidR="00857AEF" w:rsidRPr="00B9680A" w:rsidRDefault="00857AEF" w:rsidP="0021235F">
            <w:pPr>
              <w:pStyle w:val="NoSpacing"/>
              <w:spacing w:beforeLines="40" w:before="96" w:afterLines="40" w:after="96" w:line="360" w:lineRule="auto"/>
              <w:jc w:val="both"/>
              <w:rPr>
                <w:rFonts w:ascii="Tahoma" w:hAnsi="Tahoma" w:cs="Tahoma"/>
                <w:bCs/>
                <w:sz w:val="16"/>
                <w:szCs w:val="16"/>
              </w:rPr>
            </w:pPr>
            <w:r w:rsidRPr="00B9680A">
              <w:rPr>
                <w:rFonts w:ascii="Tahoma" w:hAnsi="Tahoma" w:cs="Tahoma"/>
                <w:color w:val="000000"/>
                <w:sz w:val="15"/>
                <w:szCs w:val="24"/>
              </w:rPr>
              <w:t>Program Penunjang Urusan Pemerintahan Daerah Kabupaten/Kota</w:t>
            </w:r>
          </w:p>
        </w:tc>
        <w:tc>
          <w:tcPr>
            <w:tcW w:w="1701" w:type="dxa"/>
            <w:tcBorders>
              <w:bottom w:val="single" w:sz="4" w:space="0" w:color="auto"/>
            </w:tcBorders>
            <w:shd w:val="clear" w:color="auto" w:fill="FFFF00"/>
          </w:tcPr>
          <w:p w:rsidR="00857AEF" w:rsidRPr="00B9680A" w:rsidRDefault="00857AEF" w:rsidP="0051082E">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lang w:val="id-ID"/>
              </w:rPr>
              <w:t>100 %</w:t>
            </w:r>
          </w:p>
        </w:tc>
        <w:tc>
          <w:tcPr>
            <w:tcW w:w="1718" w:type="dxa"/>
            <w:tcBorders>
              <w:bottom w:val="single" w:sz="4" w:space="0" w:color="auto"/>
            </w:tcBorders>
            <w:shd w:val="clear" w:color="auto" w:fill="FFFF00"/>
          </w:tcPr>
          <w:p w:rsidR="00857AEF" w:rsidRPr="00B9680A" w:rsidRDefault="000456A9" w:rsidP="0021235F">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97,88</w:t>
            </w:r>
            <w:r w:rsidR="00857AEF" w:rsidRPr="00B9680A">
              <w:rPr>
                <w:rFonts w:ascii="Tahoma" w:hAnsi="Tahoma" w:cs="Tahoma"/>
                <w:sz w:val="16"/>
                <w:szCs w:val="16"/>
                <w:lang w:val="id-ID"/>
              </w:rPr>
              <w:t xml:space="preserve"> %</w:t>
            </w:r>
          </w:p>
        </w:tc>
        <w:tc>
          <w:tcPr>
            <w:tcW w:w="1701" w:type="dxa"/>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rPr>
            </w:pPr>
          </w:p>
        </w:tc>
        <w:tc>
          <w:tcPr>
            <w:tcW w:w="1559" w:type="dxa"/>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jc w:val="center"/>
              <w:rPr>
                <w:rFonts w:ascii="Tahoma" w:hAnsi="Tahoma" w:cs="Tahoma"/>
                <w:bCs/>
                <w:sz w:val="16"/>
                <w:szCs w:val="16"/>
              </w:rPr>
            </w:pPr>
          </w:p>
        </w:tc>
      </w:tr>
      <w:tr w:rsidR="00857AEF" w:rsidRPr="00B9680A" w:rsidTr="0046577B">
        <w:trPr>
          <w:trHeight w:val="303"/>
          <w:jc w:val="center"/>
        </w:trPr>
        <w:tc>
          <w:tcPr>
            <w:tcW w:w="541" w:type="dxa"/>
            <w:vMerge/>
            <w:shd w:val="clear" w:color="auto" w:fill="FFFF00"/>
          </w:tcPr>
          <w:p w:rsidR="00857AEF" w:rsidRPr="00B9680A" w:rsidRDefault="00857AEF"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567" w:type="dxa"/>
            <w:tcBorders>
              <w:top w:val="nil"/>
              <w:bottom w:val="nil"/>
              <w:right w:val="nil"/>
            </w:tcBorders>
            <w:shd w:val="clear" w:color="auto" w:fill="FFFF00"/>
          </w:tcPr>
          <w:p w:rsidR="00857AEF"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2127" w:type="dxa"/>
            <w:vMerge/>
            <w:tcBorders>
              <w:left w:val="nil"/>
            </w:tcBorders>
            <w:shd w:val="clear" w:color="auto" w:fill="FFFF0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857AEF" w:rsidRPr="00CA33B3" w:rsidRDefault="00857AEF" w:rsidP="0051082E">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857AEF" w:rsidRDefault="00857AEF" w:rsidP="00CA33B3">
            <w:pPr>
              <w:pStyle w:val="NoSpacing"/>
              <w:spacing w:beforeLines="40" w:before="96" w:afterLines="40" w:after="96" w:line="360" w:lineRule="auto"/>
              <w:ind w:left="360"/>
              <w:jc w:val="both"/>
              <w:rPr>
                <w:rFonts w:ascii="Tahoma" w:hAnsi="Tahoma" w:cs="Tahoma"/>
                <w:bCs/>
                <w:sz w:val="16"/>
                <w:szCs w:val="16"/>
              </w:rPr>
            </w:pPr>
          </w:p>
        </w:tc>
        <w:tc>
          <w:tcPr>
            <w:tcW w:w="1559" w:type="dxa"/>
            <w:tcBorders>
              <w:bottom w:val="single" w:sz="4" w:space="0" w:color="auto"/>
            </w:tcBorders>
            <w:shd w:val="clear" w:color="auto" w:fill="FFFF00"/>
          </w:tcPr>
          <w:p w:rsidR="00857AEF" w:rsidRDefault="00857AEF" w:rsidP="00CA33B3">
            <w:pPr>
              <w:pStyle w:val="NoSpacing"/>
              <w:spacing w:beforeLines="40" w:before="96" w:afterLines="40" w:after="96" w:line="360" w:lineRule="auto"/>
              <w:ind w:left="360"/>
              <w:jc w:val="both"/>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CA33B3">
            <w:pPr>
              <w:pStyle w:val="NoSpacing"/>
              <w:spacing w:beforeLines="40" w:before="96" w:afterLines="40" w:after="96"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275" w:type="dxa"/>
            <w:vMerge/>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053" w:type="dxa"/>
            <w:vMerge/>
            <w:tcBorders>
              <w:bottom w:val="single" w:sz="4" w:space="0" w:color="auto"/>
            </w:tcBorders>
            <w:shd w:val="clear" w:color="auto" w:fill="FFFF0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567" w:type="dxa"/>
            <w:tcBorders>
              <w:top w:val="nil"/>
              <w:bottom w:val="single" w:sz="4" w:space="0" w:color="auto"/>
              <w:right w:val="nil"/>
            </w:tcBorders>
            <w:shd w:val="clear" w:color="auto" w:fill="FFFF00"/>
          </w:tcPr>
          <w:p w:rsidR="00857AEF"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857AEF" w:rsidRPr="00B9680A" w:rsidRDefault="00857AEF" w:rsidP="00344A8F">
            <w:pPr>
              <w:pStyle w:val="NoSpacing"/>
              <w:spacing w:beforeLines="40" w:before="96" w:afterLines="40" w:after="96" w:line="360" w:lineRule="auto"/>
              <w:jc w:val="center"/>
              <w:rPr>
                <w:rFonts w:ascii="Tahoma" w:hAnsi="Tahoma" w:cs="Tahoma"/>
                <w:sz w:val="16"/>
                <w:szCs w:val="16"/>
                <w:lang w:val="id-ID"/>
              </w:rPr>
            </w:pPr>
            <w:r>
              <w:rPr>
                <w:rFonts w:ascii="Tahoma" w:hAnsi="Tahoma" w:cs="Tahoma"/>
                <w:color w:val="000000"/>
                <w:sz w:val="15"/>
                <w:szCs w:val="24"/>
              </w:rPr>
              <w:t>Rp. 1.</w:t>
            </w:r>
            <w:r w:rsidR="00344A8F">
              <w:rPr>
                <w:rFonts w:ascii="Tahoma" w:hAnsi="Tahoma" w:cs="Tahoma"/>
                <w:color w:val="000000"/>
                <w:sz w:val="15"/>
                <w:szCs w:val="24"/>
              </w:rPr>
              <w:t>620.075.400</w:t>
            </w:r>
            <w:r>
              <w:rPr>
                <w:rFonts w:ascii="Tahoma" w:hAnsi="Tahoma" w:cs="Tahoma"/>
                <w:color w:val="000000"/>
                <w:sz w:val="15"/>
                <w:szCs w:val="24"/>
              </w:rPr>
              <w:t>,00</w:t>
            </w:r>
          </w:p>
        </w:tc>
        <w:tc>
          <w:tcPr>
            <w:tcW w:w="1718" w:type="dxa"/>
            <w:tcBorders>
              <w:bottom w:val="single" w:sz="4" w:space="0" w:color="auto"/>
            </w:tcBorders>
            <w:shd w:val="clear" w:color="auto" w:fill="FFFF00"/>
          </w:tcPr>
          <w:p w:rsidR="00857AEF" w:rsidRPr="00700D3F" w:rsidRDefault="00783F6D" w:rsidP="006D7A74">
            <w:pPr>
              <w:pStyle w:val="NoSpacing"/>
              <w:spacing w:beforeLines="40" w:before="96" w:afterLines="40" w:after="96" w:line="360" w:lineRule="auto"/>
              <w:jc w:val="center"/>
              <w:rPr>
                <w:rFonts w:ascii="Tahoma" w:hAnsi="Tahoma" w:cs="Tahoma"/>
                <w:sz w:val="15"/>
                <w:szCs w:val="15"/>
              </w:rPr>
            </w:pPr>
            <w:r>
              <w:rPr>
                <w:rFonts w:ascii="Tahoma" w:hAnsi="Tahoma" w:cs="Tahoma"/>
                <w:sz w:val="15"/>
                <w:szCs w:val="15"/>
              </w:rPr>
              <w:t xml:space="preserve">Rp. </w:t>
            </w:r>
            <w:r w:rsidR="006D7A74">
              <w:rPr>
                <w:rFonts w:ascii="Tahoma" w:hAnsi="Tahoma" w:cs="Tahoma"/>
                <w:sz w:val="15"/>
                <w:szCs w:val="15"/>
              </w:rPr>
              <w:t>1.581.583.684</w:t>
            </w:r>
            <w:r w:rsidR="00700D3F" w:rsidRPr="00700D3F">
              <w:rPr>
                <w:rFonts w:ascii="Tahoma" w:hAnsi="Tahoma" w:cs="Tahoma"/>
                <w:sz w:val="15"/>
                <w:szCs w:val="15"/>
              </w:rPr>
              <w:t>,00</w:t>
            </w:r>
          </w:p>
        </w:tc>
        <w:tc>
          <w:tcPr>
            <w:tcW w:w="1701" w:type="dxa"/>
            <w:tcBorders>
              <w:bottom w:val="single" w:sz="4" w:space="0" w:color="auto"/>
            </w:tcBorders>
            <w:shd w:val="clear" w:color="auto" w:fill="FFFF00"/>
          </w:tcPr>
          <w:p w:rsidR="00857AEF" w:rsidRDefault="00857AEF" w:rsidP="00CA33B3">
            <w:pPr>
              <w:pStyle w:val="NoSpacing"/>
              <w:spacing w:beforeLines="40" w:before="96" w:afterLines="40" w:after="96" w:line="360" w:lineRule="auto"/>
              <w:ind w:left="360"/>
              <w:jc w:val="both"/>
              <w:rPr>
                <w:rFonts w:ascii="Tahoma" w:hAnsi="Tahoma" w:cs="Tahoma"/>
                <w:bCs/>
                <w:sz w:val="16"/>
                <w:szCs w:val="16"/>
              </w:rPr>
            </w:pPr>
          </w:p>
        </w:tc>
        <w:tc>
          <w:tcPr>
            <w:tcW w:w="1559" w:type="dxa"/>
            <w:tcBorders>
              <w:bottom w:val="single" w:sz="4" w:space="0" w:color="auto"/>
            </w:tcBorders>
            <w:shd w:val="clear" w:color="auto" w:fill="FFFF00"/>
          </w:tcPr>
          <w:p w:rsidR="00857AEF" w:rsidRDefault="00857AEF" w:rsidP="00CA33B3">
            <w:pPr>
              <w:pStyle w:val="NoSpacing"/>
              <w:spacing w:beforeLines="40" w:before="96" w:afterLines="40" w:after="96" w:line="360" w:lineRule="auto"/>
              <w:ind w:left="360"/>
              <w:jc w:val="both"/>
              <w:rPr>
                <w:rFonts w:ascii="Tahoma" w:hAnsi="Tahoma" w:cs="Tahoma"/>
                <w:bCs/>
                <w:sz w:val="16"/>
                <w:szCs w:val="16"/>
              </w:rPr>
            </w:pPr>
          </w:p>
        </w:tc>
        <w:tc>
          <w:tcPr>
            <w:tcW w:w="992" w:type="dxa"/>
            <w:tcBorders>
              <w:bottom w:val="single" w:sz="4" w:space="0" w:color="auto"/>
            </w:tcBorders>
            <w:shd w:val="clear" w:color="auto" w:fill="FFFF00"/>
          </w:tcPr>
          <w:p w:rsidR="00857AEF" w:rsidRPr="00B9680A" w:rsidRDefault="00857AEF" w:rsidP="00CA33B3">
            <w:pPr>
              <w:pStyle w:val="NoSpacing"/>
              <w:spacing w:beforeLines="40" w:before="96" w:afterLines="40" w:after="96"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val="restart"/>
            <w:shd w:val="clear" w:color="auto" w:fill="00B0F0"/>
          </w:tcPr>
          <w:p w:rsidR="00857AEF" w:rsidRPr="00B9680A" w:rsidRDefault="00857AEF"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275" w:type="dxa"/>
            <w:vMerge w:val="restart"/>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053" w:type="dxa"/>
            <w:vMerge w:val="restart"/>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567" w:type="dxa"/>
            <w:tcBorders>
              <w:bottom w:val="nil"/>
              <w:right w:val="nil"/>
            </w:tcBorders>
            <w:shd w:val="clear" w:color="auto" w:fill="00B0F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r w:rsidRPr="00B9680A">
              <w:rPr>
                <w:rFonts w:ascii="Tahoma" w:hAnsi="Tahoma" w:cs="Tahoma"/>
                <w:color w:val="000000"/>
                <w:sz w:val="15"/>
                <w:szCs w:val="24"/>
              </w:rPr>
              <w:t>Perencanaan, Penganggaran, dan Evaluasi Kinerja Perangkat Daerah</w:t>
            </w:r>
          </w:p>
        </w:tc>
        <w:tc>
          <w:tcPr>
            <w:tcW w:w="1701" w:type="dxa"/>
            <w:shd w:val="clear" w:color="auto" w:fill="00B0F0"/>
          </w:tcPr>
          <w:p w:rsidR="00857AEF" w:rsidRPr="00B9680A" w:rsidRDefault="00857AEF"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857AEF" w:rsidRPr="00B9680A" w:rsidRDefault="00833680"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857AEF" w:rsidRPr="00B9680A">
              <w:rPr>
                <w:rFonts w:ascii="Tahoma" w:hAnsi="Tahoma" w:cs="Tahoma"/>
                <w:sz w:val="16"/>
                <w:szCs w:val="16"/>
              </w:rPr>
              <w:t xml:space="preserve"> %</w:t>
            </w:r>
          </w:p>
        </w:tc>
        <w:tc>
          <w:tcPr>
            <w:tcW w:w="1701"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r>
      <w:tr w:rsidR="00857AEF" w:rsidRPr="00B9680A" w:rsidTr="0051082E">
        <w:trPr>
          <w:trHeight w:val="303"/>
          <w:jc w:val="center"/>
        </w:trPr>
        <w:tc>
          <w:tcPr>
            <w:tcW w:w="541" w:type="dxa"/>
            <w:vMerge/>
            <w:shd w:val="clear" w:color="auto" w:fill="00B0F0"/>
          </w:tcPr>
          <w:p w:rsidR="00857AEF" w:rsidRPr="00B9680A" w:rsidRDefault="00857AEF"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00B0F0"/>
          </w:tcPr>
          <w:p w:rsidR="00857AEF" w:rsidRPr="00B9680A" w:rsidRDefault="00857AEF" w:rsidP="0021235F">
            <w:pPr>
              <w:pStyle w:val="NoSpacing"/>
              <w:spacing w:beforeLines="40" w:before="96" w:afterLines="40" w:after="96" w:line="360" w:lineRule="auto"/>
              <w:rPr>
                <w:rFonts w:ascii="Tahoma" w:hAnsi="Tahoma" w:cs="Tahoma"/>
                <w:b/>
                <w:bCs/>
                <w:sz w:val="16"/>
                <w:szCs w:val="16"/>
              </w:rPr>
            </w:pPr>
          </w:p>
        </w:tc>
        <w:tc>
          <w:tcPr>
            <w:tcW w:w="567" w:type="dxa"/>
            <w:tcBorders>
              <w:top w:val="nil"/>
              <w:bottom w:val="single" w:sz="4" w:space="0" w:color="auto"/>
              <w:right w:val="nil"/>
            </w:tcBorders>
            <w:shd w:val="clear" w:color="auto" w:fill="00B0F0"/>
          </w:tcPr>
          <w:p w:rsidR="00857AEF"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2127" w:type="dxa"/>
            <w:vMerge/>
            <w:tcBorders>
              <w:left w:val="nil"/>
            </w:tcBorders>
            <w:shd w:val="clear" w:color="auto" w:fill="00B0F0"/>
          </w:tcPr>
          <w:p w:rsidR="00857AEF" w:rsidRPr="00B9680A" w:rsidRDefault="00857AEF" w:rsidP="0021235F">
            <w:pPr>
              <w:pStyle w:val="NoSpacing"/>
              <w:spacing w:beforeLines="40" w:before="96" w:afterLines="40" w:after="96" w:line="360" w:lineRule="auto"/>
              <w:jc w:val="both"/>
              <w:rPr>
                <w:rFonts w:ascii="Tahoma" w:hAnsi="Tahoma" w:cs="Tahoma"/>
                <w:color w:val="000000"/>
                <w:sz w:val="15"/>
                <w:szCs w:val="24"/>
              </w:rPr>
            </w:pPr>
          </w:p>
        </w:tc>
        <w:tc>
          <w:tcPr>
            <w:tcW w:w="1701" w:type="dxa"/>
            <w:shd w:val="clear" w:color="auto" w:fill="00B0F0"/>
          </w:tcPr>
          <w:p w:rsidR="00857AEF" w:rsidRPr="00B9680A" w:rsidRDefault="00833680" w:rsidP="0051082E">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Rp. 24.697</w:t>
            </w:r>
            <w:r w:rsidR="00857AEF">
              <w:rPr>
                <w:rFonts w:ascii="Tahoma" w:hAnsi="Tahoma" w:cs="Tahoma"/>
                <w:color w:val="000000"/>
                <w:sz w:val="15"/>
                <w:szCs w:val="24"/>
              </w:rPr>
              <w:t>.000,00</w:t>
            </w:r>
          </w:p>
        </w:tc>
        <w:tc>
          <w:tcPr>
            <w:tcW w:w="1718" w:type="dxa"/>
            <w:shd w:val="clear" w:color="auto" w:fill="00B0F0"/>
          </w:tcPr>
          <w:p w:rsidR="00857AEF" w:rsidRPr="00B9680A" w:rsidRDefault="00833680" w:rsidP="00833680">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Rp. 24</w:t>
            </w:r>
            <w:r w:rsidR="00B027EE">
              <w:rPr>
                <w:rFonts w:ascii="Tahoma" w:hAnsi="Tahoma" w:cs="Tahoma"/>
                <w:sz w:val="16"/>
                <w:szCs w:val="16"/>
              </w:rPr>
              <w:t>.</w:t>
            </w:r>
            <w:r>
              <w:rPr>
                <w:rFonts w:ascii="Tahoma" w:hAnsi="Tahoma" w:cs="Tahoma"/>
                <w:sz w:val="16"/>
                <w:szCs w:val="16"/>
              </w:rPr>
              <w:t>697</w:t>
            </w:r>
            <w:r w:rsidR="00B027EE">
              <w:rPr>
                <w:rFonts w:ascii="Tahoma" w:hAnsi="Tahoma" w:cs="Tahoma"/>
                <w:sz w:val="16"/>
                <w:szCs w:val="16"/>
              </w:rPr>
              <w:t>.000,00</w:t>
            </w:r>
          </w:p>
        </w:tc>
        <w:tc>
          <w:tcPr>
            <w:tcW w:w="1701"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857AEF" w:rsidRPr="00B9680A" w:rsidRDefault="00857AEF"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bottom w:val="nil"/>
              <w:right w:val="nil"/>
            </w:tcBorders>
          </w:tcPr>
          <w:p w:rsidR="009D4166" w:rsidRPr="00B9680A" w:rsidRDefault="00F372F1"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r w:rsidR="009D4166">
              <w:rPr>
                <w:rFonts w:ascii="Tahoma" w:hAnsi="Tahoma" w:cs="Tahoma"/>
                <w:color w:val="000000"/>
                <w:sz w:val="15"/>
                <w:szCs w:val="24"/>
              </w:rPr>
              <w:t>.</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Dokumen RKA</w:t>
            </w:r>
            <w:r w:rsidRPr="00B9680A">
              <w:rPr>
                <w:rFonts w:ascii="Tahoma" w:hAnsi="Tahoma" w:cs="Tahoma"/>
                <w:color w:val="000000"/>
                <w:sz w:val="15"/>
                <w:szCs w:val="24"/>
              </w:rPr>
              <w:noBreakHyphen/>
              <w:t>SKPD</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2 Dokumen</w:t>
            </w:r>
          </w:p>
        </w:tc>
        <w:tc>
          <w:tcPr>
            <w:tcW w:w="1718" w:type="dxa"/>
          </w:tcPr>
          <w:p w:rsidR="00D52D6F" w:rsidRDefault="00D52D6F" w:rsidP="00D52D6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2 Dokumen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top w:val="nil"/>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D52D6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D52D6F">
              <w:rPr>
                <w:rFonts w:ascii="Tahoma" w:hAnsi="Tahoma" w:cs="Tahoma"/>
                <w:color w:val="000000"/>
                <w:sz w:val="15"/>
                <w:szCs w:val="24"/>
              </w:rPr>
              <w:t>12.306.000</w:t>
            </w:r>
            <w:r>
              <w:rPr>
                <w:rFonts w:ascii="Tahoma" w:hAnsi="Tahoma" w:cs="Tahoma"/>
                <w:color w:val="000000"/>
                <w:sz w:val="15"/>
                <w:szCs w:val="24"/>
              </w:rPr>
              <w:t>,00</w:t>
            </w:r>
          </w:p>
        </w:tc>
        <w:tc>
          <w:tcPr>
            <w:tcW w:w="1718" w:type="dxa"/>
          </w:tcPr>
          <w:p w:rsidR="009D4166" w:rsidRPr="00B9680A" w:rsidRDefault="00EB28CE"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D52D6F">
              <w:rPr>
                <w:rFonts w:ascii="Tahoma" w:hAnsi="Tahoma" w:cs="Tahoma"/>
                <w:color w:val="000000"/>
                <w:sz w:val="15"/>
                <w:szCs w:val="24"/>
              </w:rPr>
              <w:t>12.306.000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bottom w:val="single" w:sz="4" w:space="0" w:color="auto"/>
              <w:right w:val="nil"/>
            </w:tcBorders>
          </w:tcPr>
          <w:p w:rsidR="009D4166" w:rsidRPr="00B9680A" w:rsidRDefault="00F372F1"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r w:rsidR="009D4166">
              <w:rPr>
                <w:rFonts w:ascii="Tahoma" w:hAnsi="Tahoma" w:cs="Tahoma"/>
                <w:color w:val="000000"/>
                <w:sz w:val="15"/>
                <w:szCs w:val="24"/>
              </w:rPr>
              <w:t>.</w:t>
            </w:r>
          </w:p>
        </w:tc>
        <w:tc>
          <w:tcPr>
            <w:tcW w:w="2127" w:type="dxa"/>
            <w:vMerge w:val="restart"/>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DPA</w:t>
            </w:r>
            <w:r w:rsidRPr="00B9680A">
              <w:rPr>
                <w:rFonts w:ascii="Tahoma" w:hAnsi="Tahoma" w:cs="Tahoma"/>
                <w:color w:val="000000"/>
                <w:sz w:val="15"/>
                <w:szCs w:val="24"/>
              </w:rPr>
              <w:noBreakHyphen/>
              <w:t>SKPD</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2 Dokumen</w:t>
            </w:r>
          </w:p>
        </w:tc>
        <w:tc>
          <w:tcPr>
            <w:tcW w:w="1718" w:type="dxa"/>
          </w:tcPr>
          <w:p w:rsidR="00DB2095" w:rsidRDefault="00DB2095" w:rsidP="00DB2095">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2 Dokumen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top w:val="single" w:sz="4" w:space="0" w:color="auto"/>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top w:val="single" w:sz="4" w:space="0" w:color="auto"/>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396A55">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96A55">
              <w:rPr>
                <w:rFonts w:ascii="Tahoma" w:hAnsi="Tahoma" w:cs="Tahoma"/>
                <w:color w:val="000000"/>
                <w:sz w:val="15"/>
                <w:szCs w:val="24"/>
              </w:rPr>
              <w:t>12.391.000</w:t>
            </w:r>
            <w:r>
              <w:rPr>
                <w:rFonts w:ascii="Tahoma" w:hAnsi="Tahoma" w:cs="Tahoma"/>
                <w:color w:val="000000"/>
                <w:sz w:val="15"/>
                <w:szCs w:val="24"/>
              </w:rPr>
              <w:t>,00</w:t>
            </w:r>
          </w:p>
        </w:tc>
        <w:tc>
          <w:tcPr>
            <w:tcW w:w="1718" w:type="dxa"/>
            <w:vAlign w:val="center"/>
          </w:tcPr>
          <w:p w:rsidR="009D4166" w:rsidRPr="00B9680A" w:rsidRDefault="00EB28CE" w:rsidP="00EB28CE">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396A55">
              <w:rPr>
                <w:rFonts w:ascii="Tahoma" w:hAnsi="Tahoma" w:cs="Tahoma"/>
                <w:color w:val="000000"/>
                <w:sz w:val="15"/>
                <w:szCs w:val="24"/>
              </w:rPr>
              <w:t>12.391.000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857AEF">
        <w:trPr>
          <w:trHeight w:val="303"/>
          <w:jc w:val="center"/>
        </w:trPr>
        <w:tc>
          <w:tcPr>
            <w:tcW w:w="541" w:type="dxa"/>
            <w:tcBorders>
              <w:bottom w:val="nil"/>
            </w:tcBorders>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bottom w:val="nil"/>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2.</w:t>
            </w:r>
          </w:p>
        </w:tc>
        <w:tc>
          <w:tcPr>
            <w:tcW w:w="2127" w:type="dxa"/>
            <w:vMerge w:val="restart"/>
            <w:tcBorders>
              <w:left w:val="nil"/>
            </w:tcBorders>
            <w:shd w:val="clear" w:color="auto" w:fill="00B0F0"/>
          </w:tcPr>
          <w:p w:rsidR="009D4166" w:rsidRPr="00B9680A" w:rsidRDefault="009D4166" w:rsidP="00F15C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Administrasi Keuangan Perangkat Daerah</w:t>
            </w: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C14A3"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96</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tcBorders>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tcBorders>
              <w:top w:val="nil"/>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8C14A3"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Rp. 982.604.000</w:t>
            </w:r>
            <w:r w:rsidR="009D4166">
              <w:rPr>
                <w:rFonts w:ascii="Tahoma" w:hAnsi="Tahoma" w:cs="Tahoma"/>
                <w:color w:val="000000"/>
                <w:sz w:val="15"/>
                <w:szCs w:val="24"/>
              </w:rPr>
              <w:t>,00</w:t>
            </w:r>
          </w:p>
        </w:tc>
        <w:tc>
          <w:tcPr>
            <w:tcW w:w="1718" w:type="dxa"/>
            <w:shd w:val="clear" w:color="auto" w:fill="00B0F0"/>
            <w:vAlign w:val="center"/>
          </w:tcPr>
          <w:p w:rsidR="009D4166" w:rsidRPr="00B9680A" w:rsidRDefault="00FE515D" w:rsidP="008C14A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8C14A3">
              <w:rPr>
                <w:rFonts w:ascii="Tahoma" w:hAnsi="Tahoma" w:cs="Tahoma"/>
                <w:sz w:val="16"/>
                <w:szCs w:val="16"/>
              </w:rPr>
              <w:t>944.112.284</w:t>
            </w:r>
            <w:r w:rsidR="004A1FAF">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Gaji dan Tunjangan ASN</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AE02FB"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96</w:t>
            </w:r>
            <w:r w:rsidR="009D4166" w:rsidRPr="00B9680A">
              <w:rPr>
                <w:rFonts w:ascii="Tahoma" w:hAnsi="Tahoma" w:cs="Tahoma"/>
                <w:sz w:val="16"/>
                <w:szCs w:val="16"/>
              </w:rPr>
              <w:t xml:space="preserve">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E3448E">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E3448E">
              <w:rPr>
                <w:rFonts w:ascii="Tahoma" w:hAnsi="Tahoma" w:cs="Tahoma"/>
                <w:color w:val="000000"/>
                <w:sz w:val="15"/>
                <w:szCs w:val="24"/>
              </w:rPr>
              <w:t>977.453.000</w:t>
            </w:r>
            <w:r>
              <w:rPr>
                <w:rFonts w:ascii="Tahoma" w:hAnsi="Tahoma" w:cs="Tahoma"/>
                <w:color w:val="000000"/>
                <w:sz w:val="15"/>
                <w:szCs w:val="24"/>
              </w:rPr>
              <w:t>,00</w:t>
            </w:r>
          </w:p>
        </w:tc>
        <w:tc>
          <w:tcPr>
            <w:tcW w:w="1718" w:type="dxa"/>
          </w:tcPr>
          <w:p w:rsidR="009D4166" w:rsidRPr="00B9680A" w:rsidRDefault="00FE515D" w:rsidP="00E3448E">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E3448E">
              <w:rPr>
                <w:rFonts w:ascii="Tahoma" w:hAnsi="Tahoma" w:cs="Tahoma"/>
                <w:sz w:val="16"/>
                <w:szCs w:val="16"/>
              </w:rPr>
              <w:t>938.961.</w:t>
            </w:r>
            <w:r w:rsidR="00AE02FB">
              <w:rPr>
                <w:rFonts w:ascii="Tahoma" w:hAnsi="Tahoma" w:cs="Tahoma"/>
                <w:sz w:val="16"/>
                <w:szCs w:val="16"/>
              </w:rPr>
              <w:t>284</w:t>
            </w:r>
            <w:r w:rsidR="00EB28CE">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dan Penyusunan Laporan Keuangan Akhir Tahun SKPD</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3 Dokumen</w:t>
            </w:r>
          </w:p>
        </w:tc>
        <w:tc>
          <w:tcPr>
            <w:tcW w:w="1718" w:type="dxa"/>
          </w:tcPr>
          <w:p w:rsidR="009D4166" w:rsidRDefault="00666DBA"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3 Dokumen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666DBA">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666DBA">
              <w:rPr>
                <w:rFonts w:ascii="Tahoma" w:hAnsi="Tahoma" w:cs="Tahoma"/>
                <w:color w:val="000000"/>
                <w:sz w:val="15"/>
                <w:szCs w:val="24"/>
              </w:rPr>
              <w:t>5.151.000</w:t>
            </w:r>
            <w:r>
              <w:rPr>
                <w:rFonts w:ascii="Tahoma" w:hAnsi="Tahoma" w:cs="Tahoma"/>
                <w:color w:val="000000"/>
                <w:sz w:val="15"/>
                <w:szCs w:val="24"/>
              </w:rPr>
              <w:t>,00</w:t>
            </w:r>
          </w:p>
        </w:tc>
        <w:tc>
          <w:tcPr>
            <w:tcW w:w="1718" w:type="dxa"/>
          </w:tcPr>
          <w:p w:rsidR="009D4166" w:rsidRPr="00B9680A" w:rsidRDefault="00EB28CE"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666DBA">
              <w:rPr>
                <w:rFonts w:ascii="Tahoma" w:hAnsi="Tahoma" w:cs="Tahoma"/>
                <w:color w:val="000000"/>
                <w:sz w:val="15"/>
                <w:szCs w:val="24"/>
              </w:rPr>
              <w:t>5.151.000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3.</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 xml:space="preserve">Administrasi Barang Milik Daerah pada Perangkat </w:t>
            </w:r>
          </w:p>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Daerah</w:t>
            </w: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382157"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82157">
              <w:rPr>
                <w:rFonts w:ascii="Tahoma" w:hAnsi="Tahoma" w:cs="Tahoma"/>
                <w:color w:val="000000"/>
                <w:sz w:val="15"/>
                <w:szCs w:val="24"/>
              </w:rPr>
              <w:t>5.322.000</w:t>
            </w:r>
            <w:r>
              <w:rPr>
                <w:rFonts w:ascii="Tahoma" w:hAnsi="Tahoma" w:cs="Tahoma"/>
                <w:color w:val="000000"/>
                <w:sz w:val="15"/>
                <w:szCs w:val="24"/>
              </w:rPr>
              <w:t>,00</w:t>
            </w:r>
          </w:p>
        </w:tc>
        <w:tc>
          <w:tcPr>
            <w:tcW w:w="1718" w:type="dxa"/>
            <w:shd w:val="clear" w:color="auto" w:fill="00B0F0"/>
            <w:vAlign w:val="center"/>
          </w:tcPr>
          <w:p w:rsidR="009D4166" w:rsidRPr="00B9680A" w:rsidRDefault="00961B70"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382157">
              <w:rPr>
                <w:rFonts w:ascii="Tahoma" w:hAnsi="Tahoma" w:cs="Tahoma"/>
                <w:color w:val="000000"/>
                <w:sz w:val="15"/>
                <w:szCs w:val="24"/>
              </w:rPr>
              <w:t>5.322.000</w:t>
            </w:r>
            <w:r>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46577B">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5E16A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Pembinaan, Pengawasan, dan Pengendalian Barang Milik Daerah pada SKPD</w:t>
            </w:r>
          </w:p>
        </w:tc>
        <w:tc>
          <w:tcPr>
            <w:tcW w:w="1701" w:type="dxa"/>
            <w:tcBorders>
              <w:bottom w:val="single" w:sz="4" w:space="0" w:color="auto"/>
            </w:tcBorders>
          </w:tcPr>
          <w:p w:rsidR="009D4166" w:rsidRPr="00B9680A" w:rsidRDefault="009D4166" w:rsidP="005E16A2">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Borders>
              <w:bottom w:val="single" w:sz="4" w:space="0" w:color="auto"/>
            </w:tcBorders>
          </w:tcPr>
          <w:p w:rsidR="009D4166" w:rsidRPr="00B9680A" w:rsidRDefault="006949E6" w:rsidP="005E16A2">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A80F95">
        <w:trPr>
          <w:trHeight w:val="303"/>
          <w:jc w:val="center"/>
        </w:trPr>
        <w:tc>
          <w:tcPr>
            <w:tcW w:w="541" w:type="dxa"/>
            <w:vMerge/>
            <w:shd w:val="clear" w:color="auto" w:fill="auto"/>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auto"/>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auto"/>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auto"/>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auto"/>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auto"/>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auto"/>
            <w:vAlign w:val="center"/>
          </w:tcPr>
          <w:p w:rsidR="009D4166" w:rsidRPr="00B9680A" w:rsidRDefault="009D4166" w:rsidP="006949E6">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6949E6">
              <w:rPr>
                <w:rFonts w:ascii="Tahoma" w:hAnsi="Tahoma" w:cs="Tahoma"/>
                <w:color w:val="000000"/>
                <w:sz w:val="15"/>
                <w:szCs w:val="24"/>
              </w:rPr>
              <w:t>5.322.000</w:t>
            </w:r>
            <w:r>
              <w:rPr>
                <w:rFonts w:ascii="Tahoma" w:hAnsi="Tahoma" w:cs="Tahoma"/>
                <w:color w:val="000000"/>
                <w:sz w:val="15"/>
                <w:szCs w:val="24"/>
              </w:rPr>
              <w:t>,00</w:t>
            </w:r>
          </w:p>
        </w:tc>
        <w:tc>
          <w:tcPr>
            <w:tcW w:w="1718" w:type="dxa"/>
            <w:shd w:val="clear" w:color="auto" w:fill="auto"/>
          </w:tcPr>
          <w:p w:rsidR="009D4166" w:rsidRPr="00B9680A" w:rsidRDefault="00A80F95"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6949E6">
              <w:rPr>
                <w:rFonts w:ascii="Tahoma" w:hAnsi="Tahoma" w:cs="Tahoma"/>
                <w:color w:val="000000"/>
                <w:sz w:val="15"/>
                <w:szCs w:val="24"/>
              </w:rPr>
              <w:t>5.322.000</w:t>
            </w:r>
            <w:r>
              <w:rPr>
                <w:rFonts w:ascii="Tahoma" w:hAnsi="Tahoma" w:cs="Tahoma"/>
                <w:sz w:val="16"/>
                <w:szCs w:val="16"/>
              </w:rPr>
              <w:t>,00</w:t>
            </w:r>
          </w:p>
        </w:tc>
        <w:tc>
          <w:tcPr>
            <w:tcW w:w="1701" w:type="dxa"/>
            <w:shd w:val="clear" w:color="auto" w:fill="auto"/>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auto"/>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auto"/>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4.</w:t>
            </w:r>
          </w:p>
        </w:tc>
        <w:tc>
          <w:tcPr>
            <w:tcW w:w="2127" w:type="dxa"/>
            <w:vMerge w:val="restart"/>
            <w:tcBorders>
              <w:left w:val="nil"/>
            </w:tcBorders>
            <w:shd w:val="clear" w:color="auto" w:fill="00B0F0"/>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Administrasi Umum Perangkat Daerah</w:t>
            </w:r>
          </w:p>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CF481F" w:rsidP="0046577B">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CF481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CF481F">
              <w:rPr>
                <w:rFonts w:ascii="Tahoma" w:hAnsi="Tahoma" w:cs="Tahoma"/>
                <w:color w:val="000000"/>
                <w:sz w:val="15"/>
                <w:szCs w:val="24"/>
              </w:rPr>
              <w:t>428.398.400</w:t>
            </w:r>
            <w:r>
              <w:rPr>
                <w:rFonts w:ascii="Tahoma" w:hAnsi="Tahoma" w:cs="Tahoma"/>
                <w:color w:val="000000"/>
                <w:sz w:val="15"/>
                <w:szCs w:val="24"/>
              </w:rPr>
              <w:t>,00</w:t>
            </w:r>
          </w:p>
        </w:tc>
        <w:tc>
          <w:tcPr>
            <w:tcW w:w="1718" w:type="dxa"/>
            <w:shd w:val="clear" w:color="auto" w:fill="00B0F0"/>
          </w:tcPr>
          <w:p w:rsidR="009D4166" w:rsidRPr="00B9680A" w:rsidRDefault="00973911" w:rsidP="0046577B">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CF481F">
              <w:rPr>
                <w:rFonts w:ascii="Tahoma" w:hAnsi="Tahoma" w:cs="Tahoma"/>
                <w:color w:val="000000"/>
                <w:sz w:val="15"/>
                <w:szCs w:val="24"/>
              </w:rPr>
              <w:t>428.398.400</w:t>
            </w:r>
            <w:r>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Peralatan dan Perlengkapan Kantor</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 Unit</w:t>
            </w:r>
          </w:p>
        </w:tc>
        <w:tc>
          <w:tcPr>
            <w:tcW w:w="1718" w:type="dxa"/>
          </w:tcPr>
          <w:p w:rsidR="009D4166" w:rsidRDefault="009D4166"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 Unit</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3ED7">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192982">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192982">
              <w:rPr>
                <w:rFonts w:ascii="Tahoma" w:hAnsi="Tahoma" w:cs="Tahoma"/>
                <w:color w:val="000000"/>
                <w:sz w:val="15"/>
                <w:szCs w:val="24"/>
              </w:rPr>
              <w:t>168.683.000</w:t>
            </w:r>
            <w:r>
              <w:rPr>
                <w:rFonts w:ascii="Tahoma" w:hAnsi="Tahoma" w:cs="Tahoma"/>
                <w:color w:val="000000"/>
                <w:sz w:val="15"/>
                <w:szCs w:val="24"/>
              </w:rPr>
              <w:t>,00</w:t>
            </w:r>
          </w:p>
        </w:tc>
        <w:tc>
          <w:tcPr>
            <w:tcW w:w="1718" w:type="dxa"/>
            <w:vAlign w:val="center"/>
          </w:tcPr>
          <w:p w:rsidR="009D4166" w:rsidRPr="00B9680A" w:rsidRDefault="00CE3ED7" w:rsidP="00CE3ED7">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192982">
              <w:rPr>
                <w:rFonts w:ascii="Tahoma" w:hAnsi="Tahoma" w:cs="Tahoma"/>
                <w:color w:val="000000"/>
                <w:sz w:val="15"/>
                <w:szCs w:val="24"/>
              </w:rPr>
              <w:t>168.683.000</w:t>
            </w:r>
            <w:r>
              <w:rPr>
                <w:rFonts w:ascii="Tahoma" w:hAnsi="Tahoma" w:cs="Tahoma"/>
                <w:color w:val="000000"/>
                <w:sz w:val="15"/>
                <w:szCs w:val="24"/>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Barang Cetakan dan Penggandaan</w:t>
            </w:r>
          </w:p>
        </w:tc>
        <w:tc>
          <w:tcPr>
            <w:tcW w:w="1701" w:type="dxa"/>
          </w:tcPr>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Pr>
          <w:p w:rsidR="009D4166" w:rsidRPr="00B9680A" w:rsidRDefault="00F8346D"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BD7CB9">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DB5E88">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DB5E88">
              <w:rPr>
                <w:rFonts w:ascii="Tahoma" w:hAnsi="Tahoma" w:cs="Tahoma"/>
                <w:color w:val="000000"/>
                <w:sz w:val="15"/>
                <w:szCs w:val="24"/>
              </w:rPr>
              <w:t>4.407.400</w:t>
            </w:r>
            <w:r>
              <w:rPr>
                <w:rFonts w:ascii="Tahoma" w:hAnsi="Tahoma" w:cs="Tahoma"/>
                <w:color w:val="000000"/>
                <w:sz w:val="15"/>
                <w:szCs w:val="24"/>
              </w:rPr>
              <w:t>,00</w:t>
            </w:r>
          </w:p>
        </w:tc>
        <w:tc>
          <w:tcPr>
            <w:tcW w:w="1718" w:type="dxa"/>
            <w:vAlign w:val="center"/>
          </w:tcPr>
          <w:p w:rsidR="009D4166" w:rsidRPr="00B9680A" w:rsidRDefault="00BD7CB9" w:rsidP="00BD7CB9">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DB5E88">
              <w:rPr>
                <w:rFonts w:ascii="Tahoma" w:hAnsi="Tahoma" w:cs="Tahoma"/>
                <w:color w:val="000000"/>
                <w:sz w:val="15"/>
                <w:szCs w:val="24"/>
              </w:rPr>
              <w:t>4.407.400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c.</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Bahan Bacaan dan Peraturan Perundang</w:t>
            </w:r>
            <w:r w:rsidRPr="00B9680A">
              <w:rPr>
                <w:rFonts w:ascii="Tahoma" w:hAnsi="Tahoma" w:cs="Tahoma"/>
                <w:color w:val="000000"/>
                <w:sz w:val="15"/>
                <w:szCs w:val="24"/>
              </w:rPr>
              <w:noBreakHyphen/>
              <w:t>undangan</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9D4166"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857AEF">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3761B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3761B3">
              <w:rPr>
                <w:rFonts w:ascii="Tahoma" w:hAnsi="Tahoma" w:cs="Tahoma"/>
                <w:color w:val="000000"/>
                <w:sz w:val="15"/>
                <w:szCs w:val="24"/>
              </w:rPr>
              <w:t>7.080.000</w:t>
            </w:r>
            <w:r>
              <w:rPr>
                <w:rFonts w:ascii="Tahoma" w:hAnsi="Tahoma" w:cs="Tahoma"/>
                <w:color w:val="000000"/>
                <w:sz w:val="15"/>
                <w:szCs w:val="24"/>
              </w:rPr>
              <w:t>,00</w:t>
            </w:r>
          </w:p>
        </w:tc>
        <w:tc>
          <w:tcPr>
            <w:tcW w:w="1718" w:type="dxa"/>
          </w:tcPr>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3761B3">
              <w:rPr>
                <w:rFonts w:ascii="Tahoma" w:hAnsi="Tahoma" w:cs="Tahoma"/>
                <w:color w:val="000000"/>
                <w:sz w:val="15"/>
                <w:szCs w:val="24"/>
              </w:rPr>
              <w:t>7.080.000</w:t>
            </w:r>
            <w:r>
              <w:rPr>
                <w:rFonts w:ascii="Tahoma" w:hAnsi="Tahoma" w:cs="Tahoma"/>
                <w:color w:val="000000"/>
                <w:sz w:val="15"/>
                <w:szCs w:val="24"/>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d.</w:t>
            </w:r>
          </w:p>
        </w:tc>
        <w:tc>
          <w:tcPr>
            <w:tcW w:w="2127" w:type="dxa"/>
            <w:vMerge w:val="restart"/>
            <w:tcBorders>
              <w:left w:val="nil"/>
            </w:tcBorders>
          </w:tcPr>
          <w:p w:rsidR="009D4166" w:rsidRPr="00B9680A" w:rsidRDefault="009D4166" w:rsidP="00DF1C9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Penyelenggaraan Rapat Koordinasi dan Konsultasi SKPD</w:t>
            </w:r>
          </w:p>
        </w:tc>
        <w:tc>
          <w:tcPr>
            <w:tcW w:w="1701" w:type="dxa"/>
            <w:tcBorders>
              <w:bottom w:val="single" w:sz="4" w:space="0" w:color="auto"/>
            </w:tcBorders>
          </w:tcPr>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rPr>
              <w:t>100 %</w:t>
            </w:r>
          </w:p>
        </w:tc>
        <w:tc>
          <w:tcPr>
            <w:tcW w:w="1718" w:type="dxa"/>
            <w:tcBorders>
              <w:bottom w:val="single" w:sz="4" w:space="0" w:color="auto"/>
            </w:tcBorders>
          </w:tcPr>
          <w:p w:rsidR="009D4166" w:rsidRPr="00B9680A" w:rsidRDefault="008D54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8D5466">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8D5466">
              <w:rPr>
                <w:rFonts w:ascii="Tahoma" w:hAnsi="Tahoma" w:cs="Tahoma"/>
                <w:color w:val="000000"/>
                <w:sz w:val="15"/>
                <w:szCs w:val="24"/>
              </w:rPr>
              <w:t>248.228.000</w:t>
            </w:r>
            <w:r>
              <w:rPr>
                <w:rFonts w:ascii="Tahoma" w:hAnsi="Tahoma" w:cs="Tahoma"/>
                <w:color w:val="000000"/>
                <w:sz w:val="15"/>
                <w:szCs w:val="24"/>
              </w:rPr>
              <w:t>,00</w:t>
            </w:r>
          </w:p>
        </w:tc>
        <w:tc>
          <w:tcPr>
            <w:tcW w:w="1718" w:type="dxa"/>
            <w:tcBorders>
              <w:bottom w:val="single" w:sz="4" w:space="0" w:color="auto"/>
            </w:tcBorders>
          </w:tcPr>
          <w:p w:rsidR="009D4166" w:rsidRPr="00B9680A" w:rsidRDefault="00BD7CB9"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8D5466">
              <w:rPr>
                <w:rFonts w:ascii="Tahoma" w:hAnsi="Tahoma" w:cs="Tahoma"/>
                <w:color w:val="000000"/>
                <w:sz w:val="15"/>
                <w:szCs w:val="24"/>
              </w:rPr>
              <w:t>248.228.000</w:t>
            </w:r>
            <w:r>
              <w:rPr>
                <w:rFonts w:ascii="Tahoma" w:hAnsi="Tahoma" w:cs="Tahoma"/>
                <w:sz w:val="16"/>
                <w:szCs w:val="16"/>
              </w:rPr>
              <w:t>,00</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221984"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5</w:t>
            </w:r>
            <w:r w:rsidR="009D4166">
              <w:rPr>
                <w:rFonts w:ascii="Tahoma" w:hAnsi="Tahoma" w:cs="Tahoma"/>
                <w:color w:val="000000"/>
                <w:sz w:val="15"/>
                <w:szCs w:val="24"/>
              </w:rPr>
              <w:t>.</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Jasa Penunjang Urusan Pemerintahan Daerah</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E6465" w:rsidP="008E6465">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8E6465">
            <w:pPr>
              <w:pStyle w:val="NoSpacing"/>
              <w:spacing w:beforeLines="40" w:before="96" w:afterLines="40" w:after="96" w:line="360" w:lineRule="auto"/>
              <w:jc w:val="center"/>
              <w:rPr>
                <w:rFonts w:ascii="Tahoma" w:hAnsi="Tahoma" w:cs="Tahoma"/>
                <w:b/>
                <w:sz w:val="16"/>
                <w:szCs w:val="16"/>
                <w:lang w:val="id-ID"/>
              </w:rPr>
            </w:pPr>
            <w:r>
              <w:rPr>
                <w:rFonts w:ascii="Tahoma" w:hAnsi="Tahoma" w:cs="Tahoma"/>
                <w:color w:val="000000"/>
                <w:sz w:val="15"/>
                <w:szCs w:val="24"/>
              </w:rPr>
              <w:t xml:space="preserve">Rp. </w:t>
            </w:r>
            <w:r w:rsidR="008E6465">
              <w:rPr>
                <w:rFonts w:ascii="Tahoma" w:hAnsi="Tahoma" w:cs="Tahoma"/>
                <w:color w:val="000000"/>
                <w:sz w:val="15"/>
                <w:szCs w:val="24"/>
              </w:rPr>
              <w:t>121.294.000</w:t>
            </w:r>
            <w:r>
              <w:rPr>
                <w:rFonts w:ascii="Tahoma" w:hAnsi="Tahoma" w:cs="Tahoma"/>
                <w:color w:val="000000"/>
                <w:sz w:val="15"/>
                <w:szCs w:val="24"/>
              </w:rPr>
              <w:t>,00</w:t>
            </w:r>
          </w:p>
        </w:tc>
        <w:tc>
          <w:tcPr>
            <w:tcW w:w="1718" w:type="dxa"/>
            <w:shd w:val="clear" w:color="auto" w:fill="00B0F0"/>
            <w:vAlign w:val="center"/>
          </w:tcPr>
          <w:p w:rsidR="009D4166" w:rsidRPr="005B13A8" w:rsidRDefault="005B13A8" w:rsidP="00F15C23">
            <w:pPr>
              <w:pStyle w:val="NoSpacing"/>
              <w:spacing w:beforeLines="40" w:before="96" w:afterLines="40" w:after="96" w:line="360" w:lineRule="auto"/>
              <w:jc w:val="center"/>
              <w:rPr>
                <w:rFonts w:ascii="Tahoma" w:hAnsi="Tahoma" w:cs="Tahoma"/>
                <w:sz w:val="16"/>
                <w:szCs w:val="16"/>
              </w:rPr>
            </w:pPr>
            <w:r w:rsidRPr="005B13A8">
              <w:rPr>
                <w:rFonts w:ascii="Tahoma" w:hAnsi="Tahoma" w:cs="Tahoma"/>
                <w:sz w:val="16"/>
                <w:szCs w:val="16"/>
              </w:rPr>
              <w:t xml:space="preserve">Rp. </w:t>
            </w:r>
            <w:r w:rsidR="008E6465">
              <w:rPr>
                <w:rFonts w:ascii="Tahoma" w:hAnsi="Tahoma" w:cs="Tahoma"/>
                <w:color w:val="000000"/>
                <w:sz w:val="15"/>
                <w:szCs w:val="24"/>
              </w:rPr>
              <w:t>121.294.000</w:t>
            </w:r>
            <w:r w:rsidRPr="005B13A8">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Komunikasi, Sumber Daya Air dan Listrik</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9D4166"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E31076">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E31076">
              <w:rPr>
                <w:rFonts w:ascii="Tahoma" w:hAnsi="Tahoma" w:cs="Tahoma"/>
                <w:color w:val="000000"/>
                <w:sz w:val="15"/>
                <w:szCs w:val="24"/>
              </w:rPr>
              <w:t>16.302.000</w:t>
            </w:r>
            <w:r>
              <w:rPr>
                <w:rFonts w:ascii="Tahoma" w:hAnsi="Tahoma" w:cs="Tahoma"/>
                <w:color w:val="000000"/>
                <w:sz w:val="15"/>
                <w:szCs w:val="24"/>
              </w:rPr>
              <w:t>,00</w:t>
            </w:r>
          </w:p>
        </w:tc>
        <w:tc>
          <w:tcPr>
            <w:tcW w:w="1718" w:type="dxa"/>
          </w:tcPr>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E31076">
              <w:rPr>
                <w:rFonts w:ascii="Tahoma" w:hAnsi="Tahoma" w:cs="Tahoma"/>
                <w:color w:val="000000"/>
                <w:sz w:val="15"/>
                <w:szCs w:val="24"/>
              </w:rPr>
              <w:t>16.302.000</w:t>
            </w:r>
            <w:r>
              <w:rPr>
                <w:rFonts w:ascii="Tahoma" w:hAnsi="Tahoma" w:cs="Tahoma"/>
                <w:color w:val="000000"/>
                <w:sz w:val="15"/>
                <w:szCs w:val="24"/>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46577B">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8E6465"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r w:rsidR="009D4166">
              <w:rPr>
                <w:rFonts w:ascii="Tahoma" w:hAnsi="Tahoma" w:cs="Tahoma"/>
                <w:color w:val="000000"/>
                <w:sz w:val="15"/>
                <w:szCs w:val="24"/>
              </w:rPr>
              <w:t>.</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Pelayanan Umum Kantor</w:t>
            </w:r>
          </w:p>
        </w:tc>
        <w:tc>
          <w:tcPr>
            <w:tcW w:w="1701" w:type="dxa"/>
            <w:tcBorders>
              <w:bottom w:val="single" w:sz="4" w:space="0" w:color="auto"/>
            </w:tcBorders>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Borders>
              <w:bottom w:val="single" w:sz="4" w:space="0" w:color="auto"/>
            </w:tcBorders>
          </w:tcPr>
          <w:p w:rsidR="009D4166" w:rsidRDefault="009D4166"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vAlign w:val="center"/>
          </w:tcPr>
          <w:p w:rsidR="009D4166" w:rsidRPr="00B9680A" w:rsidRDefault="009D4166" w:rsidP="003010F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3010FF">
              <w:rPr>
                <w:rFonts w:ascii="Tahoma" w:hAnsi="Tahoma" w:cs="Tahoma"/>
                <w:color w:val="000000"/>
                <w:sz w:val="15"/>
                <w:szCs w:val="24"/>
              </w:rPr>
              <w:t>104.992.000</w:t>
            </w:r>
            <w:r>
              <w:rPr>
                <w:rFonts w:ascii="Tahoma" w:hAnsi="Tahoma" w:cs="Tahoma"/>
                <w:color w:val="000000"/>
                <w:sz w:val="15"/>
                <w:szCs w:val="24"/>
              </w:rPr>
              <w:t>,00</w:t>
            </w:r>
          </w:p>
        </w:tc>
        <w:tc>
          <w:tcPr>
            <w:tcW w:w="1718" w:type="dxa"/>
            <w:tcBorders>
              <w:bottom w:val="single" w:sz="4" w:space="0" w:color="auto"/>
            </w:tcBorders>
            <w:vAlign w:val="center"/>
          </w:tcPr>
          <w:p w:rsidR="009D4166" w:rsidRPr="00B9680A" w:rsidRDefault="009D4166" w:rsidP="00F15C23">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3010FF">
              <w:rPr>
                <w:rFonts w:ascii="Tahoma" w:hAnsi="Tahoma" w:cs="Tahoma"/>
                <w:color w:val="000000"/>
                <w:sz w:val="15"/>
                <w:szCs w:val="24"/>
              </w:rPr>
              <w:t>104.992.000</w:t>
            </w:r>
            <w:r>
              <w:rPr>
                <w:rFonts w:ascii="Tahoma" w:hAnsi="Tahoma" w:cs="Tahoma"/>
                <w:color w:val="000000"/>
                <w:sz w:val="15"/>
                <w:szCs w:val="24"/>
              </w:rPr>
              <w:t>,00</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6D62C9"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6</w:t>
            </w:r>
            <w:r w:rsidR="009D4166">
              <w:rPr>
                <w:rFonts w:ascii="Tahoma" w:hAnsi="Tahoma" w:cs="Tahoma"/>
                <w:color w:val="000000"/>
                <w:sz w:val="15"/>
                <w:szCs w:val="24"/>
              </w:rPr>
              <w:t>.</w:t>
            </w:r>
          </w:p>
        </w:tc>
        <w:tc>
          <w:tcPr>
            <w:tcW w:w="2127" w:type="dxa"/>
            <w:vMerge w:val="restart"/>
            <w:tcBorders>
              <w:left w:val="nil"/>
            </w:tcBorders>
            <w:shd w:val="clear" w:color="auto" w:fill="00B0F0"/>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Pemeliharaan Barang Milik Daerah Penunjang Urusan Pemerintahan Daerah</w:t>
            </w: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78430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vMerge/>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C37E70">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C37E70">
              <w:rPr>
                <w:rFonts w:ascii="Tahoma" w:hAnsi="Tahoma" w:cs="Tahoma"/>
                <w:color w:val="000000"/>
                <w:sz w:val="15"/>
                <w:szCs w:val="24"/>
              </w:rPr>
              <w:t>57.760.000</w:t>
            </w:r>
            <w:r>
              <w:rPr>
                <w:rFonts w:ascii="Tahoma" w:hAnsi="Tahoma" w:cs="Tahoma"/>
                <w:color w:val="000000"/>
                <w:sz w:val="15"/>
                <w:szCs w:val="24"/>
              </w:rPr>
              <w:t>,00</w:t>
            </w:r>
          </w:p>
        </w:tc>
        <w:tc>
          <w:tcPr>
            <w:tcW w:w="1718" w:type="dxa"/>
            <w:shd w:val="clear" w:color="auto" w:fill="00B0F0"/>
            <w:vAlign w:val="center"/>
          </w:tcPr>
          <w:p w:rsidR="009D4166" w:rsidRPr="00B9680A" w:rsidRDefault="00C27BCD"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C37E70">
              <w:rPr>
                <w:rFonts w:ascii="Tahoma" w:hAnsi="Tahoma" w:cs="Tahoma"/>
                <w:color w:val="000000"/>
                <w:sz w:val="15"/>
                <w:szCs w:val="24"/>
              </w:rPr>
              <w:t>57.760.000</w:t>
            </w:r>
            <w:r>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vMerge w:val="restart"/>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val="restart"/>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87162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i/>
                <w:color w:val="000000"/>
                <w:sz w:val="15"/>
                <w:szCs w:val="24"/>
              </w:rPr>
            </w:pPr>
            <w:r w:rsidRPr="00B9680A">
              <w:rPr>
                <w:rFonts w:ascii="Tahoma" w:hAnsi="Tahoma" w:cs="Tahoma"/>
                <w:color w:val="000000"/>
                <w:sz w:val="15"/>
                <w:szCs w:val="24"/>
              </w:rPr>
              <w:t>Penyediaan Jasa Pemeliharaan, Biaya Pemeliharaan, dan Pajak Kendaraan Perorangan Dinas atau Kendaraan Dinas Jabatan</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3010FF" w:rsidRDefault="003010FF" w:rsidP="003010F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vMerge/>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vMerge/>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vAlign w:val="center"/>
          </w:tcPr>
          <w:p w:rsidR="009D4166" w:rsidRPr="00B9680A" w:rsidRDefault="009D4166" w:rsidP="003010FF">
            <w:pPr>
              <w:pStyle w:val="NoSpacing"/>
              <w:spacing w:beforeLines="40" w:before="96" w:afterLines="40" w:after="96" w:line="360" w:lineRule="auto"/>
              <w:jc w:val="center"/>
              <w:rPr>
                <w:rFonts w:ascii="Tahoma" w:hAnsi="Tahoma" w:cs="Tahoma"/>
                <w:sz w:val="16"/>
                <w:szCs w:val="16"/>
                <w:lang w:val="id-ID"/>
              </w:rPr>
            </w:pPr>
            <w:r>
              <w:rPr>
                <w:rFonts w:ascii="Tahoma" w:hAnsi="Tahoma" w:cs="Tahoma"/>
                <w:color w:val="000000"/>
                <w:sz w:val="15"/>
                <w:szCs w:val="24"/>
              </w:rPr>
              <w:t>Rp. 1</w:t>
            </w:r>
            <w:r w:rsidR="003010FF">
              <w:rPr>
                <w:rFonts w:ascii="Tahoma" w:hAnsi="Tahoma" w:cs="Tahoma"/>
                <w:color w:val="000000"/>
                <w:sz w:val="15"/>
                <w:szCs w:val="24"/>
              </w:rPr>
              <w:t>0.01</w:t>
            </w:r>
            <w:r>
              <w:rPr>
                <w:rFonts w:ascii="Tahoma" w:hAnsi="Tahoma" w:cs="Tahoma"/>
                <w:color w:val="000000"/>
                <w:sz w:val="15"/>
                <w:szCs w:val="24"/>
              </w:rPr>
              <w:t>0.000,00</w:t>
            </w:r>
          </w:p>
        </w:tc>
        <w:tc>
          <w:tcPr>
            <w:tcW w:w="1718" w:type="dxa"/>
            <w:vAlign w:val="center"/>
          </w:tcPr>
          <w:p w:rsidR="009D4166" w:rsidRPr="00B9680A" w:rsidRDefault="00BE45A6"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3010FF">
              <w:rPr>
                <w:rFonts w:ascii="Tahoma" w:hAnsi="Tahoma" w:cs="Tahoma"/>
                <w:color w:val="000000"/>
                <w:sz w:val="15"/>
                <w:szCs w:val="24"/>
              </w:rPr>
              <w:t>10.010.000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Penyediaan Jasa Pemeliharaan, Biaya Pemeliharaan, Pajak dan Perizinan Kendaraan Dinas Operasional atau Lapangan</w:t>
            </w:r>
          </w:p>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BE45A6" w:rsidRPr="00B9680A" w:rsidRDefault="00BE45A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460E2C" w:rsidP="0046577B">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BE45A6" w:rsidRPr="00B9680A" w:rsidRDefault="00BE45A6" w:rsidP="0046577B">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46577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vAlign w:val="center"/>
          </w:tcPr>
          <w:p w:rsidR="009D4166" w:rsidRPr="00B9680A" w:rsidRDefault="009D4166" w:rsidP="00E008F9">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E008F9">
              <w:rPr>
                <w:rFonts w:ascii="Tahoma" w:hAnsi="Tahoma" w:cs="Tahoma"/>
                <w:color w:val="000000"/>
                <w:sz w:val="15"/>
                <w:szCs w:val="24"/>
              </w:rPr>
              <w:t>3.100.000</w:t>
            </w:r>
            <w:r>
              <w:rPr>
                <w:rFonts w:ascii="Tahoma" w:hAnsi="Tahoma" w:cs="Tahoma"/>
                <w:color w:val="000000"/>
                <w:sz w:val="15"/>
                <w:szCs w:val="24"/>
              </w:rPr>
              <w:t>,00</w:t>
            </w:r>
          </w:p>
        </w:tc>
        <w:tc>
          <w:tcPr>
            <w:tcW w:w="1718" w:type="dxa"/>
            <w:vAlign w:val="center"/>
          </w:tcPr>
          <w:p w:rsidR="009D4166" w:rsidRPr="00B9680A" w:rsidRDefault="00BE45A6"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E008F9">
              <w:rPr>
                <w:rFonts w:ascii="Tahoma" w:hAnsi="Tahoma" w:cs="Tahoma"/>
                <w:color w:val="000000"/>
                <w:sz w:val="15"/>
                <w:szCs w:val="24"/>
              </w:rPr>
              <w:t>3.100.000</w:t>
            </w:r>
            <w:r>
              <w:rPr>
                <w:rFonts w:ascii="Tahoma" w:hAnsi="Tahoma" w:cs="Tahoma"/>
                <w:sz w:val="16"/>
                <w:szCs w:val="16"/>
              </w:rPr>
              <w:t>,00</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c.</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Pemeliharaan/Rehabilitasi Gedung Kantor dan Bangunan Lainnya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i/>
                <w:color w:val="000000"/>
                <w:sz w:val="15"/>
                <w:szCs w:val="24"/>
              </w:rPr>
            </w:pPr>
          </w:p>
        </w:tc>
        <w:tc>
          <w:tcPr>
            <w:tcW w:w="1701" w:type="dxa"/>
            <w:tcBorders>
              <w:bottom w:val="single" w:sz="4" w:space="0" w:color="auto"/>
            </w:tcBorders>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9D4166" w:rsidRPr="00B9680A" w:rsidRDefault="009D416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2 Unit</w:t>
            </w:r>
          </w:p>
        </w:tc>
        <w:tc>
          <w:tcPr>
            <w:tcW w:w="1718" w:type="dxa"/>
            <w:tcBorders>
              <w:bottom w:val="single" w:sz="4" w:space="0" w:color="auto"/>
            </w:tcBorders>
          </w:tcPr>
          <w:p w:rsidR="009D4166" w:rsidRDefault="0041762C"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2 Unit</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41762C">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41762C">
              <w:rPr>
                <w:rFonts w:ascii="Tahoma" w:hAnsi="Tahoma" w:cs="Tahoma"/>
                <w:color w:val="000000"/>
                <w:sz w:val="15"/>
                <w:szCs w:val="24"/>
              </w:rPr>
              <w:t>44.650.000</w:t>
            </w:r>
            <w:r>
              <w:rPr>
                <w:rFonts w:ascii="Tahoma" w:hAnsi="Tahoma" w:cs="Tahoma"/>
                <w:color w:val="000000"/>
                <w:sz w:val="15"/>
                <w:szCs w:val="24"/>
              </w:rPr>
              <w:t>,00</w:t>
            </w:r>
          </w:p>
        </w:tc>
        <w:tc>
          <w:tcPr>
            <w:tcW w:w="1718" w:type="dxa"/>
            <w:tcBorders>
              <w:bottom w:val="single" w:sz="4" w:space="0" w:color="auto"/>
            </w:tcBorders>
          </w:tcPr>
          <w:p w:rsidR="009D4166" w:rsidRPr="00B9680A" w:rsidRDefault="00C7258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41762C">
              <w:rPr>
                <w:rFonts w:ascii="Tahoma" w:hAnsi="Tahoma" w:cs="Tahoma"/>
                <w:color w:val="000000"/>
                <w:sz w:val="15"/>
                <w:szCs w:val="24"/>
              </w:rPr>
              <w:t>44.650.000</w:t>
            </w:r>
            <w:r>
              <w:rPr>
                <w:rFonts w:ascii="Tahoma" w:hAnsi="Tahoma" w:cs="Tahoma"/>
                <w:sz w:val="16"/>
                <w:szCs w:val="16"/>
              </w:rPr>
              <w:t>,00</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II.</w:t>
            </w:r>
          </w:p>
        </w:tc>
        <w:tc>
          <w:tcPr>
            <w:tcW w:w="2127" w:type="dxa"/>
            <w:vMerge w:val="restart"/>
            <w:tcBorders>
              <w:left w:val="nil"/>
            </w:tcBorders>
            <w:shd w:val="clear" w:color="auto" w:fill="FFFF00"/>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Program Pemberdayaan Masyarakat Desa Dan Kelurahan</w:t>
            </w:r>
          </w:p>
        </w:tc>
        <w:tc>
          <w:tcPr>
            <w:tcW w:w="1701" w:type="dxa"/>
            <w:tcBorders>
              <w:bottom w:val="single" w:sz="4" w:space="0" w:color="auto"/>
            </w:tcBorders>
            <w:shd w:val="clear" w:color="auto" w:fill="FFFF0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tcBorders>
              <w:bottom w:val="single" w:sz="4" w:space="0" w:color="auto"/>
            </w:tcBorders>
            <w:shd w:val="clear" w:color="auto" w:fill="FFFF00"/>
          </w:tcPr>
          <w:p w:rsidR="009D4166" w:rsidRPr="00B9680A" w:rsidRDefault="00685071"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w:t>
            </w:r>
            <w:r w:rsidR="009D4166" w:rsidRPr="00B9680A">
              <w:rPr>
                <w:rFonts w:ascii="Tahoma" w:hAnsi="Tahoma" w:cs="Tahoma"/>
                <w:sz w:val="16"/>
                <w:szCs w:val="16"/>
              </w:rPr>
              <w:t>0 %</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FFFF0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shd w:val="clear" w:color="auto" w:fill="FFFF0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154823">
              <w:rPr>
                <w:rFonts w:ascii="Tahoma" w:hAnsi="Tahoma" w:cs="Tahoma"/>
                <w:color w:val="000000"/>
                <w:sz w:val="15"/>
                <w:szCs w:val="24"/>
              </w:rPr>
              <w:t>185.003.000</w:t>
            </w:r>
            <w:r>
              <w:rPr>
                <w:rFonts w:ascii="Tahoma" w:hAnsi="Tahoma" w:cs="Tahoma"/>
                <w:color w:val="000000"/>
                <w:sz w:val="15"/>
                <w:szCs w:val="24"/>
              </w:rPr>
              <w:t>,00</w:t>
            </w:r>
          </w:p>
        </w:tc>
        <w:tc>
          <w:tcPr>
            <w:tcW w:w="1718" w:type="dxa"/>
            <w:tcBorders>
              <w:bottom w:val="single" w:sz="4" w:space="0" w:color="auto"/>
            </w:tcBorders>
            <w:shd w:val="clear" w:color="auto" w:fill="FFFF00"/>
            <w:vAlign w:val="center"/>
          </w:tcPr>
          <w:p w:rsidR="009D4166" w:rsidRPr="00B9680A" w:rsidRDefault="00171E93"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154823">
              <w:rPr>
                <w:rFonts w:ascii="Tahoma" w:hAnsi="Tahoma" w:cs="Tahoma"/>
                <w:color w:val="000000"/>
                <w:sz w:val="15"/>
                <w:szCs w:val="24"/>
              </w:rPr>
              <w:t>185.003.000</w:t>
            </w:r>
            <w:r>
              <w:rPr>
                <w:rFonts w:ascii="Tahoma" w:hAnsi="Tahoma" w:cs="Tahoma"/>
                <w:sz w:val="16"/>
                <w:szCs w:val="16"/>
              </w:rPr>
              <w:t>,00</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Kegiatan Pemberdayaan Desa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8C4DF7"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single" w:sz="4" w:space="0" w:color="auto"/>
            </w:tcBorders>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tcPr>
          <w:p w:rsidR="009D4166" w:rsidRPr="00B9680A" w:rsidRDefault="009D4166" w:rsidP="002F744A">
            <w:pPr>
              <w:pStyle w:val="NoSpacing"/>
              <w:spacing w:beforeLines="40" w:before="96" w:afterLines="40" w:after="96" w:line="360" w:lineRule="auto"/>
              <w:jc w:val="center"/>
              <w:rPr>
                <w:rFonts w:ascii="Tahoma" w:hAnsi="Tahoma" w:cs="Tahoma"/>
                <w:b/>
                <w:sz w:val="16"/>
                <w:szCs w:val="16"/>
                <w:lang w:val="id-ID"/>
              </w:rPr>
            </w:pPr>
            <w:r>
              <w:rPr>
                <w:rFonts w:ascii="Tahoma" w:hAnsi="Tahoma" w:cs="Tahoma"/>
                <w:color w:val="000000"/>
                <w:sz w:val="15"/>
                <w:szCs w:val="24"/>
              </w:rPr>
              <w:t xml:space="preserve">Rp. </w:t>
            </w:r>
            <w:r w:rsidR="002F744A">
              <w:rPr>
                <w:rFonts w:ascii="Tahoma" w:hAnsi="Tahoma" w:cs="Tahoma"/>
                <w:color w:val="000000"/>
                <w:sz w:val="15"/>
                <w:szCs w:val="24"/>
              </w:rPr>
              <w:t>185.003.000</w:t>
            </w:r>
            <w:r>
              <w:rPr>
                <w:rFonts w:ascii="Tahoma" w:hAnsi="Tahoma" w:cs="Tahoma"/>
                <w:color w:val="000000"/>
                <w:sz w:val="15"/>
                <w:szCs w:val="24"/>
              </w:rPr>
              <w:t>,00</w:t>
            </w:r>
          </w:p>
        </w:tc>
        <w:tc>
          <w:tcPr>
            <w:tcW w:w="1718" w:type="dxa"/>
            <w:shd w:val="clear" w:color="auto" w:fill="00B0F0"/>
          </w:tcPr>
          <w:p w:rsidR="009D4166" w:rsidRPr="001A1C5B" w:rsidRDefault="00171E93"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2F744A">
              <w:rPr>
                <w:rFonts w:ascii="Tahoma" w:hAnsi="Tahoma" w:cs="Tahoma"/>
                <w:color w:val="000000"/>
                <w:sz w:val="15"/>
                <w:szCs w:val="24"/>
              </w:rPr>
              <w:t>185.003.000</w:t>
            </w:r>
            <w:r>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Peningkatan Partisipasi Masyarakat dalam Forum Musyawarah Perencanaan Pembangunan di Desa</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B733BD" w:rsidRPr="00B9680A" w:rsidRDefault="00B733BD"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8 Desa</w:t>
            </w:r>
          </w:p>
        </w:tc>
        <w:tc>
          <w:tcPr>
            <w:tcW w:w="1718" w:type="dxa"/>
            <w:tcBorders>
              <w:bottom w:val="single" w:sz="4" w:space="0" w:color="auto"/>
            </w:tcBorders>
          </w:tcPr>
          <w:p w:rsidR="009D4166" w:rsidRDefault="00BF623F"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B733BD" w:rsidRPr="00B9680A" w:rsidRDefault="00B733BD"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8 Desa</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nil"/>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vAlign w:val="center"/>
          </w:tcPr>
          <w:p w:rsidR="009D4166" w:rsidRPr="00B9680A" w:rsidRDefault="009D4166" w:rsidP="00BF623F">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BF623F">
              <w:rPr>
                <w:rFonts w:ascii="Tahoma" w:hAnsi="Tahoma" w:cs="Tahoma"/>
                <w:color w:val="000000"/>
                <w:sz w:val="15"/>
                <w:szCs w:val="24"/>
              </w:rPr>
              <w:t>35.794.000</w:t>
            </w:r>
            <w:r>
              <w:rPr>
                <w:rFonts w:ascii="Tahoma" w:hAnsi="Tahoma" w:cs="Tahoma"/>
                <w:color w:val="000000"/>
                <w:sz w:val="15"/>
                <w:szCs w:val="24"/>
              </w:rPr>
              <w:t>,00</w:t>
            </w:r>
          </w:p>
        </w:tc>
        <w:tc>
          <w:tcPr>
            <w:tcW w:w="1718" w:type="dxa"/>
            <w:tcBorders>
              <w:bottom w:val="single" w:sz="4" w:space="0" w:color="auto"/>
            </w:tcBorders>
            <w:vAlign w:val="center"/>
          </w:tcPr>
          <w:p w:rsidR="009D4166" w:rsidRPr="00B9680A" w:rsidRDefault="00B105E5" w:rsidP="00B105E5">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BF623F">
              <w:rPr>
                <w:rFonts w:ascii="Tahoma" w:hAnsi="Tahoma" w:cs="Tahoma"/>
                <w:color w:val="000000"/>
                <w:sz w:val="15"/>
                <w:szCs w:val="24"/>
              </w:rPr>
              <w:t>35.794.000</w:t>
            </w:r>
            <w:r>
              <w:rPr>
                <w:rFonts w:ascii="Tahoma" w:hAnsi="Tahoma" w:cs="Tahoma"/>
                <w:sz w:val="16"/>
                <w:szCs w:val="16"/>
              </w:rPr>
              <w:t>,00</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b.</w:t>
            </w:r>
          </w:p>
        </w:tc>
        <w:tc>
          <w:tcPr>
            <w:tcW w:w="2127" w:type="dxa"/>
            <w:vMerge w:val="restart"/>
            <w:tcBorders>
              <w:left w:val="nil"/>
            </w:tcBorders>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Peningkatan Efektifitas Kegiatan Pemberdayaan Masyarakat di Wilayah Kecamatan</w:t>
            </w:r>
          </w:p>
        </w:tc>
        <w:tc>
          <w:tcPr>
            <w:tcW w:w="1701" w:type="dxa"/>
            <w:tcBorders>
              <w:bottom w:val="single" w:sz="4" w:space="0" w:color="auto"/>
            </w:tcBorders>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p w:rsidR="00C20616" w:rsidRPr="00B9680A" w:rsidRDefault="00C20616"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Borders>
              <w:bottom w:val="single" w:sz="4" w:space="0" w:color="auto"/>
            </w:tcBorders>
          </w:tcPr>
          <w:p w:rsidR="009D4166" w:rsidRDefault="00BF623F"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p w:rsidR="00C20616" w:rsidRPr="00B9680A" w:rsidRDefault="00C2061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 Bulan</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CE2E5A">
        <w:trPr>
          <w:trHeight w:val="303"/>
          <w:jc w:val="center"/>
        </w:trPr>
        <w:tc>
          <w:tcPr>
            <w:tcW w:w="541"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single" w:sz="4" w:space="0" w:color="auto"/>
              <w:bottom w:val="single" w:sz="4" w:space="0" w:color="auto"/>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tcPr>
          <w:p w:rsidR="009D4166" w:rsidRPr="00B9680A" w:rsidRDefault="009D4166" w:rsidP="00BF623F">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BF623F">
              <w:rPr>
                <w:rFonts w:ascii="Tahoma" w:hAnsi="Tahoma" w:cs="Tahoma"/>
                <w:color w:val="000000"/>
                <w:sz w:val="15"/>
                <w:szCs w:val="24"/>
              </w:rPr>
              <w:t>149.209.000</w:t>
            </w:r>
            <w:r>
              <w:rPr>
                <w:rFonts w:ascii="Tahoma" w:hAnsi="Tahoma" w:cs="Tahoma"/>
                <w:color w:val="000000"/>
                <w:sz w:val="15"/>
                <w:szCs w:val="24"/>
              </w:rPr>
              <w:t>,00</w:t>
            </w:r>
          </w:p>
        </w:tc>
        <w:tc>
          <w:tcPr>
            <w:tcW w:w="1718" w:type="dxa"/>
            <w:tcBorders>
              <w:bottom w:val="single" w:sz="4" w:space="0" w:color="auto"/>
            </w:tcBorders>
          </w:tcPr>
          <w:p w:rsidR="009D4166" w:rsidRPr="00B9680A" w:rsidRDefault="00B105E5"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BF623F">
              <w:rPr>
                <w:rFonts w:ascii="Tahoma" w:hAnsi="Tahoma" w:cs="Tahoma"/>
                <w:color w:val="000000"/>
                <w:sz w:val="15"/>
                <w:szCs w:val="24"/>
              </w:rPr>
              <w:t>149.209.000</w:t>
            </w:r>
            <w:r w:rsidR="00A878C4">
              <w:rPr>
                <w:rFonts w:ascii="Tahoma" w:hAnsi="Tahoma" w:cs="Tahoma"/>
                <w:sz w:val="16"/>
                <w:szCs w:val="16"/>
              </w:rPr>
              <w:t>,00</w:t>
            </w:r>
          </w:p>
        </w:tc>
        <w:tc>
          <w:tcPr>
            <w:tcW w:w="1701"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III.</w:t>
            </w:r>
          </w:p>
        </w:tc>
        <w:tc>
          <w:tcPr>
            <w:tcW w:w="2127" w:type="dxa"/>
            <w:vMerge w:val="restart"/>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Program Koordinasi Ketentraman Dan Ketertiban Umum</w:t>
            </w:r>
          </w:p>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tcBorders>
              <w:bottom w:val="single" w:sz="4" w:space="0" w:color="auto"/>
            </w:tcBorders>
            <w:shd w:val="clear" w:color="auto" w:fill="FFFF00"/>
          </w:tcPr>
          <w:p w:rsidR="009D4166" w:rsidRPr="00B9680A" w:rsidRDefault="00C009E8"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nil"/>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Alokasi Anggaran</w:t>
            </w:r>
          </w:p>
        </w:tc>
        <w:tc>
          <w:tcPr>
            <w:tcW w:w="1718"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Realisasi Anggaran</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bottom w:val="single" w:sz="4" w:space="0" w:color="auto"/>
            </w:tcBorders>
            <w:shd w:val="clear" w:color="auto" w:fill="FFFF0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bottom w:val="single" w:sz="4" w:space="0" w:color="auto"/>
              <w:right w:val="nil"/>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bottom w:val="single" w:sz="4" w:space="0" w:color="auto"/>
            </w:tcBorders>
            <w:shd w:val="clear" w:color="auto" w:fill="FFFF0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tcBorders>
              <w:bottom w:val="single" w:sz="4" w:space="0" w:color="auto"/>
            </w:tcBorders>
            <w:shd w:val="clear" w:color="auto" w:fill="FFFF00"/>
            <w:vAlign w:val="center"/>
          </w:tcPr>
          <w:p w:rsidR="009D4166" w:rsidRPr="00B9680A" w:rsidRDefault="009D4166" w:rsidP="00F15C23">
            <w:pPr>
              <w:widowControl w:val="0"/>
              <w:tabs>
                <w:tab w:val="left" w:pos="360"/>
                <w:tab w:val="left" w:pos="720"/>
                <w:tab w:val="left" w:pos="1080"/>
                <w:tab w:val="left" w:pos="1440"/>
                <w:tab w:val="left" w:pos="1800"/>
              </w:tabs>
              <w:autoSpaceDE w:val="0"/>
              <w:autoSpaceDN w:val="0"/>
              <w:adjustRightInd w:val="0"/>
              <w:jc w:val="center"/>
              <w:rPr>
                <w:rFonts w:ascii="Tahoma" w:hAnsi="Tahoma" w:cs="Tahoma"/>
                <w:sz w:val="16"/>
                <w:szCs w:val="16"/>
              </w:rPr>
            </w:pPr>
            <w:r>
              <w:rPr>
                <w:rFonts w:ascii="Tahoma" w:hAnsi="Tahoma" w:cs="Tahoma"/>
                <w:color w:val="000000"/>
                <w:sz w:val="15"/>
                <w:szCs w:val="24"/>
              </w:rPr>
              <w:t xml:space="preserve">Rp. </w:t>
            </w:r>
            <w:r w:rsidR="00C009E8">
              <w:rPr>
                <w:rFonts w:ascii="Tahoma" w:hAnsi="Tahoma" w:cs="Tahoma"/>
                <w:color w:val="000000"/>
                <w:sz w:val="15"/>
                <w:szCs w:val="24"/>
              </w:rPr>
              <w:t>9.600.000</w:t>
            </w:r>
            <w:r>
              <w:rPr>
                <w:rFonts w:ascii="Tahoma" w:hAnsi="Tahoma" w:cs="Tahoma"/>
                <w:color w:val="000000"/>
                <w:sz w:val="15"/>
                <w:szCs w:val="24"/>
              </w:rPr>
              <w:t>,00</w:t>
            </w:r>
          </w:p>
        </w:tc>
        <w:tc>
          <w:tcPr>
            <w:tcW w:w="1718" w:type="dxa"/>
            <w:tcBorders>
              <w:bottom w:val="single" w:sz="4" w:space="0" w:color="auto"/>
            </w:tcBorders>
            <w:shd w:val="clear" w:color="auto" w:fill="FFFF00"/>
            <w:vAlign w:val="center"/>
          </w:tcPr>
          <w:p w:rsidR="009D4166" w:rsidRPr="00B9680A" w:rsidRDefault="00AD3068"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C009E8">
              <w:rPr>
                <w:rFonts w:ascii="Tahoma" w:hAnsi="Tahoma" w:cs="Tahoma"/>
                <w:color w:val="000000"/>
                <w:sz w:val="15"/>
                <w:szCs w:val="24"/>
              </w:rPr>
              <w:t>9.600.000</w:t>
            </w:r>
            <w:r>
              <w:rPr>
                <w:rFonts w:ascii="Tahoma" w:hAnsi="Tahoma" w:cs="Tahoma"/>
                <w:sz w:val="16"/>
                <w:szCs w:val="16"/>
              </w:rPr>
              <w:t>,00</w:t>
            </w:r>
          </w:p>
        </w:tc>
        <w:tc>
          <w:tcPr>
            <w:tcW w:w="1701"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Borders>
              <w:bottom w:val="single" w:sz="4" w:space="0" w:color="auto"/>
            </w:tcBorders>
            <w:shd w:val="clear" w:color="auto" w:fill="FFFF0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51082E">
        <w:trPr>
          <w:trHeight w:val="303"/>
          <w:jc w:val="center"/>
        </w:trPr>
        <w:tc>
          <w:tcPr>
            <w:tcW w:w="541" w:type="dxa"/>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1.</w:t>
            </w:r>
          </w:p>
        </w:tc>
        <w:tc>
          <w:tcPr>
            <w:tcW w:w="2127" w:type="dxa"/>
            <w:vMerge w:val="restart"/>
            <w:tcBorders>
              <w:left w:val="nil"/>
            </w:tcBorders>
            <w:shd w:val="clear" w:color="auto" w:fill="00B0F0"/>
          </w:tcPr>
          <w:p w:rsidR="009D4166" w:rsidRPr="00B9680A" w:rsidRDefault="009D4166" w:rsidP="00F15C2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Koordinasi Upaya Penyelenggaraan Ketenteraman dan Ketertiban Umum******)</w:t>
            </w:r>
          </w:p>
        </w:tc>
        <w:tc>
          <w:tcPr>
            <w:tcW w:w="1701" w:type="dxa"/>
            <w:shd w:val="clear" w:color="auto" w:fill="00B0F0"/>
          </w:tcPr>
          <w:p w:rsidR="009D4166" w:rsidRPr="00B9680A"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100 %</w:t>
            </w:r>
          </w:p>
        </w:tc>
        <w:tc>
          <w:tcPr>
            <w:tcW w:w="1718" w:type="dxa"/>
            <w:shd w:val="clear" w:color="auto" w:fill="00B0F0"/>
          </w:tcPr>
          <w:p w:rsidR="009D4166" w:rsidRPr="00B9680A" w:rsidRDefault="00027672"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100</w:t>
            </w:r>
            <w:r w:rsidR="009D4166" w:rsidRPr="00B9680A">
              <w:rPr>
                <w:rFonts w:ascii="Tahoma" w:hAnsi="Tahoma" w:cs="Tahoma"/>
                <w:sz w:val="16"/>
                <w:szCs w:val="16"/>
              </w:rPr>
              <w:t xml:space="preserve"> %</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F15C23">
        <w:trPr>
          <w:trHeight w:val="303"/>
          <w:jc w:val="center"/>
        </w:trPr>
        <w:tc>
          <w:tcPr>
            <w:tcW w:w="541" w:type="dxa"/>
            <w:tcBorders>
              <w:bottom w:val="single" w:sz="4" w:space="0" w:color="auto"/>
            </w:tcBorders>
            <w:shd w:val="clear" w:color="auto" w:fill="00B0F0"/>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single" w:sz="4" w:space="0" w:color="auto"/>
            </w:tcBorders>
            <w:shd w:val="clear" w:color="auto" w:fill="00B0F0"/>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shd w:val="clear" w:color="auto" w:fill="00B0F0"/>
          </w:tcPr>
          <w:p w:rsidR="009D4166"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shd w:val="clear" w:color="auto" w:fill="00B0F0"/>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line="360" w:lineRule="auto"/>
              <w:jc w:val="both"/>
              <w:rPr>
                <w:rFonts w:ascii="Tahoma" w:hAnsi="Tahoma" w:cs="Tahoma"/>
                <w:color w:val="000000"/>
                <w:sz w:val="15"/>
                <w:szCs w:val="24"/>
              </w:rPr>
            </w:pPr>
          </w:p>
        </w:tc>
        <w:tc>
          <w:tcPr>
            <w:tcW w:w="1701" w:type="dxa"/>
            <w:shd w:val="clear" w:color="auto" w:fill="00B0F0"/>
            <w:vAlign w:val="center"/>
          </w:tcPr>
          <w:p w:rsidR="009D4166" w:rsidRPr="00B9680A" w:rsidRDefault="009D4166" w:rsidP="00027672">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027672">
              <w:rPr>
                <w:rFonts w:ascii="Tahoma" w:hAnsi="Tahoma" w:cs="Tahoma"/>
                <w:color w:val="000000"/>
                <w:sz w:val="15"/>
                <w:szCs w:val="24"/>
              </w:rPr>
              <w:t>9.600.000</w:t>
            </w:r>
            <w:r>
              <w:rPr>
                <w:rFonts w:ascii="Tahoma" w:hAnsi="Tahoma" w:cs="Tahoma"/>
                <w:color w:val="000000"/>
                <w:sz w:val="15"/>
                <w:szCs w:val="24"/>
              </w:rPr>
              <w:t>,00</w:t>
            </w:r>
          </w:p>
        </w:tc>
        <w:tc>
          <w:tcPr>
            <w:tcW w:w="1718" w:type="dxa"/>
            <w:shd w:val="clear" w:color="auto" w:fill="00B0F0"/>
            <w:vAlign w:val="center"/>
          </w:tcPr>
          <w:p w:rsidR="009D4166" w:rsidRPr="00B9680A" w:rsidRDefault="00AD3068" w:rsidP="00F15C2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027672">
              <w:rPr>
                <w:rFonts w:ascii="Tahoma" w:hAnsi="Tahoma" w:cs="Tahoma"/>
                <w:color w:val="000000"/>
                <w:sz w:val="15"/>
                <w:szCs w:val="24"/>
              </w:rPr>
              <w:t>9.600.000</w:t>
            </w:r>
            <w:r>
              <w:rPr>
                <w:rFonts w:ascii="Tahoma" w:hAnsi="Tahoma" w:cs="Tahoma"/>
                <w:sz w:val="16"/>
                <w:szCs w:val="16"/>
              </w:rPr>
              <w:t>,00</w:t>
            </w:r>
          </w:p>
        </w:tc>
        <w:tc>
          <w:tcPr>
            <w:tcW w:w="1701"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shd w:val="clear" w:color="auto" w:fill="00B0F0"/>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bottom w:val="nil"/>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bottom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val="restart"/>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Pr>
                <w:rFonts w:ascii="Tahoma" w:hAnsi="Tahoma" w:cs="Tahoma"/>
                <w:color w:val="000000"/>
                <w:sz w:val="15"/>
                <w:szCs w:val="24"/>
              </w:rPr>
              <w:t>a.</w:t>
            </w:r>
          </w:p>
        </w:tc>
        <w:tc>
          <w:tcPr>
            <w:tcW w:w="2127" w:type="dxa"/>
            <w:vMerge w:val="restart"/>
            <w:tcBorders>
              <w:left w:val="nil"/>
            </w:tcBorders>
          </w:tcPr>
          <w:p w:rsidR="009D4166" w:rsidRPr="00B9680A" w:rsidRDefault="009D4166" w:rsidP="0051082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r w:rsidRPr="00B9680A">
              <w:rPr>
                <w:rFonts w:ascii="Tahoma" w:hAnsi="Tahoma" w:cs="Tahoma"/>
                <w:color w:val="000000"/>
                <w:sz w:val="15"/>
                <w:szCs w:val="24"/>
              </w:rPr>
              <w:t xml:space="preserve">Sinergitas dengan Kepolisian Negara Republik Indonesia, Tentara Nasional Indonesia </w:t>
            </w:r>
            <w:r w:rsidRPr="00B9680A">
              <w:rPr>
                <w:rFonts w:ascii="Tahoma" w:hAnsi="Tahoma" w:cs="Tahoma"/>
                <w:color w:val="000000"/>
                <w:sz w:val="15"/>
                <w:szCs w:val="24"/>
              </w:rPr>
              <w:lastRenderedPageBreak/>
              <w:t>dan Instansi Vertikal di Wilayah Kecamatan******)</w:t>
            </w:r>
          </w:p>
        </w:tc>
        <w:tc>
          <w:tcPr>
            <w:tcW w:w="1701" w:type="dxa"/>
          </w:tcPr>
          <w:p w:rsidR="009D4166" w:rsidRDefault="009D4166" w:rsidP="0051082E">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lastRenderedPageBreak/>
              <w:t>100 %</w:t>
            </w:r>
          </w:p>
          <w:p w:rsidR="00AD3068" w:rsidRPr="00B9680A" w:rsidRDefault="00AD3068" w:rsidP="0051082E">
            <w:pPr>
              <w:pStyle w:val="NoSpacing"/>
              <w:spacing w:beforeLines="40" w:before="96" w:afterLines="40" w:after="96" w:line="360" w:lineRule="auto"/>
              <w:jc w:val="center"/>
              <w:rPr>
                <w:rFonts w:ascii="Tahoma" w:hAnsi="Tahoma" w:cs="Tahoma"/>
                <w:sz w:val="16"/>
                <w:szCs w:val="16"/>
                <w:lang w:val="id-ID"/>
              </w:rPr>
            </w:pPr>
            <w:r>
              <w:rPr>
                <w:rFonts w:ascii="Tahoma" w:hAnsi="Tahoma" w:cs="Tahoma"/>
                <w:sz w:val="16"/>
                <w:szCs w:val="16"/>
              </w:rPr>
              <w:t>12 Bulan</w:t>
            </w:r>
          </w:p>
        </w:tc>
        <w:tc>
          <w:tcPr>
            <w:tcW w:w="1718" w:type="dxa"/>
          </w:tcPr>
          <w:p w:rsidR="009D4166" w:rsidRDefault="00EF11DC"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r w:rsidR="009D4166" w:rsidRPr="00B9680A">
              <w:rPr>
                <w:rFonts w:ascii="Tahoma" w:hAnsi="Tahoma" w:cs="Tahoma"/>
                <w:sz w:val="16"/>
                <w:szCs w:val="16"/>
              </w:rPr>
              <w:t xml:space="preserve"> %</w:t>
            </w:r>
          </w:p>
          <w:p w:rsidR="00AD3068" w:rsidRPr="00B9680A" w:rsidRDefault="00EF11DC"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12</w:t>
            </w:r>
            <w:r w:rsidR="00AD3068">
              <w:rPr>
                <w:rFonts w:ascii="Tahoma" w:hAnsi="Tahoma" w:cs="Tahoma"/>
                <w:sz w:val="16"/>
                <w:szCs w:val="16"/>
              </w:rPr>
              <w:t xml:space="preserve"> Bulan</w:t>
            </w:r>
          </w:p>
        </w:tc>
        <w:tc>
          <w:tcPr>
            <w:tcW w:w="1701"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1559"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r w:rsidR="009D4166" w:rsidRPr="00B9680A" w:rsidTr="00E742F1">
        <w:trPr>
          <w:trHeight w:val="303"/>
          <w:jc w:val="center"/>
        </w:trPr>
        <w:tc>
          <w:tcPr>
            <w:tcW w:w="541" w:type="dxa"/>
            <w:tcBorders>
              <w:top w:val="nil"/>
            </w:tcBorders>
          </w:tcPr>
          <w:p w:rsidR="009D4166" w:rsidRPr="00B9680A" w:rsidRDefault="009D4166" w:rsidP="0021235F">
            <w:pPr>
              <w:pStyle w:val="NoSpacing"/>
              <w:spacing w:beforeLines="40" w:before="96" w:afterLines="40" w:after="96" w:line="360" w:lineRule="auto"/>
              <w:jc w:val="center"/>
              <w:rPr>
                <w:rFonts w:ascii="Tahoma" w:hAnsi="Tahoma" w:cs="Tahoma"/>
                <w:b/>
                <w:bCs/>
                <w:sz w:val="16"/>
                <w:szCs w:val="16"/>
                <w:lang w:val="id-ID"/>
              </w:rPr>
            </w:pPr>
          </w:p>
        </w:tc>
        <w:tc>
          <w:tcPr>
            <w:tcW w:w="1341" w:type="dxa"/>
            <w:tcBorders>
              <w:top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275" w:type="dxa"/>
            <w:tcBorders>
              <w:top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1053" w:type="dxa"/>
            <w:tcBorders>
              <w:top w:val="nil"/>
            </w:tcBorders>
          </w:tcPr>
          <w:p w:rsidR="009D4166" w:rsidRPr="00B9680A" w:rsidRDefault="009D4166" w:rsidP="0021235F">
            <w:pPr>
              <w:pStyle w:val="NoSpacing"/>
              <w:spacing w:beforeLines="40" w:before="96" w:afterLines="40" w:after="96" w:line="360" w:lineRule="auto"/>
              <w:rPr>
                <w:rFonts w:ascii="Tahoma" w:hAnsi="Tahoma" w:cs="Tahoma"/>
                <w:b/>
                <w:bCs/>
                <w:sz w:val="16"/>
                <w:szCs w:val="16"/>
              </w:rPr>
            </w:pPr>
          </w:p>
        </w:tc>
        <w:tc>
          <w:tcPr>
            <w:tcW w:w="567" w:type="dxa"/>
            <w:vMerge/>
            <w:tcBorders>
              <w:righ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2127" w:type="dxa"/>
            <w:vMerge/>
            <w:tcBorders>
              <w:left w:val="nil"/>
            </w:tcBorders>
          </w:tcPr>
          <w:p w:rsidR="009D4166" w:rsidRPr="00B9680A" w:rsidRDefault="009D4166" w:rsidP="00212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line="360" w:lineRule="auto"/>
              <w:jc w:val="both"/>
              <w:rPr>
                <w:rFonts w:ascii="Tahoma" w:hAnsi="Tahoma" w:cs="Tahoma"/>
                <w:color w:val="000000"/>
                <w:sz w:val="15"/>
                <w:szCs w:val="24"/>
              </w:rPr>
            </w:pPr>
          </w:p>
        </w:tc>
        <w:tc>
          <w:tcPr>
            <w:tcW w:w="1701" w:type="dxa"/>
          </w:tcPr>
          <w:p w:rsidR="009D4166" w:rsidRPr="00B9680A" w:rsidRDefault="009D4166" w:rsidP="00EF11DC">
            <w:pPr>
              <w:pStyle w:val="NoSpacing"/>
              <w:spacing w:beforeLines="40" w:before="96" w:afterLines="40" w:after="96" w:line="360" w:lineRule="auto"/>
              <w:jc w:val="center"/>
              <w:rPr>
                <w:rFonts w:ascii="Tahoma" w:hAnsi="Tahoma" w:cs="Tahoma"/>
                <w:sz w:val="16"/>
                <w:szCs w:val="16"/>
              </w:rPr>
            </w:pPr>
            <w:r>
              <w:rPr>
                <w:rFonts w:ascii="Tahoma" w:hAnsi="Tahoma" w:cs="Tahoma"/>
                <w:color w:val="000000"/>
                <w:sz w:val="15"/>
                <w:szCs w:val="24"/>
              </w:rPr>
              <w:t xml:space="preserve">Rp. </w:t>
            </w:r>
            <w:r w:rsidR="00EF11DC">
              <w:rPr>
                <w:rFonts w:ascii="Tahoma" w:hAnsi="Tahoma" w:cs="Tahoma"/>
                <w:color w:val="000000"/>
                <w:sz w:val="15"/>
                <w:szCs w:val="24"/>
              </w:rPr>
              <w:t>9.600.000</w:t>
            </w:r>
            <w:r>
              <w:rPr>
                <w:rFonts w:ascii="Tahoma" w:hAnsi="Tahoma" w:cs="Tahoma"/>
                <w:color w:val="000000"/>
                <w:sz w:val="15"/>
                <w:szCs w:val="24"/>
              </w:rPr>
              <w:t>,00</w:t>
            </w:r>
          </w:p>
        </w:tc>
        <w:tc>
          <w:tcPr>
            <w:tcW w:w="1718" w:type="dxa"/>
          </w:tcPr>
          <w:p w:rsidR="009D4166" w:rsidRPr="00B9680A" w:rsidRDefault="00AD3068"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 xml:space="preserve">Rp. </w:t>
            </w:r>
            <w:r w:rsidR="00EF11DC">
              <w:rPr>
                <w:rFonts w:ascii="Tahoma" w:hAnsi="Tahoma" w:cs="Tahoma"/>
                <w:color w:val="000000"/>
                <w:sz w:val="15"/>
                <w:szCs w:val="24"/>
              </w:rPr>
              <w:t>9.600.000</w:t>
            </w:r>
            <w:r>
              <w:rPr>
                <w:rFonts w:ascii="Tahoma" w:hAnsi="Tahoma" w:cs="Tahoma"/>
                <w:sz w:val="16"/>
                <w:szCs w:val="16"/>
              </w:rPr>
              <w:t>,00</w:t>
            </w:r>
          </w:p>
        </w:tc>
        <w:tc>
          <w:tcPr>
            <w:tcW w:w="1701" w:type="dxa"/>
          </w:tcPr>
          <w:p w:rsidR="00C70E46" w:rsidRPr="00D466B4" w:rsidRDefault="00C70E46" w:rsidP="00C70E46">
            <w:pPr>
              <w:pStyle w:val="NoSpacing"/>
              <w:spacing w:beforeLines="40" w:before="96" w:afterLines="40" w:after="96" w:line="360" w:lineRule="auto"/>
              <w:ind w:left="16"/>
              <w:jc w:val="both"/>
              <w:rPr>
                <w:rFonts w:ascii="Tahoma" w:hAnsi="Tahoma" w:cs="Tahoma"/>
                <w:bCs/>
                <w:sz w:val="16"/>
                <w:szCs w:val="16"/>
              </w:rPr>
            </w:pPr>
          </w:p>
        </w:tc>
        <w:tc>
          <w:tcPr>
            <w:tcW w:w="1559" w:type="dxa"/>
          </w:tcPr>
          <w:p w:rsidR="009D4166" w:rsidRPr="00D466B4" w:rsidRDefault="009D4166" w:rsidP="00C70E46">
            <w:pPr>
              <w:pStyle w:val="NoSpacing"/>
              <w:spacing w:beforeLines="40" w:before="96" w:afterLines="40" w:after="96" w:line="360" w:lineRule="auto"/>
              <w:ind w:left="16"/>
              <w:jc w:val="both"/>
              <w:rPr>
                <w:rFonts w:ascii="Tahoma" w:hAnsi="Tahoma" w:cs="Tahoma"/>
                <w:bCs/>
                <w:sz w:val="16"/>
                <w:szCs w:val="16"/>
              </w:rPr>
            </w:pPr>
          </w:p>
        </w:tc>
        <w:tc>
          <w:tcPr>
            <w:tcW w:w="992" w:type="dxa"/>
          </w:tcPr>
          <w:p w:rsidR="009D4166" w:rsidRPr="00B9680A" w:rsidRDefault="009D4166" w:rsidP="0021235F">
            <w:pPr>
              <w:pStyle w:val="NoSpacing"/>
              <w:spacing w:beforeLines="40" w:before="96" w:afterLines="40" w:after="96" w:line="360" w:lineRule="auto"/>
              <w:ind w:left="360"/>
              <w:rPr>
                <w:rFonts w:ascii="Tahoma" w:hAnsi="Tahoma" w:cs="Tahoma"/>
                <w:bCs/>
                <w:sz w:val="16"/>
                <w:szCs w:val="16"/>
                <w:lang w:val="id-ID"/>
              </w:rPr>
            </w:pPr>
          </w:p>
        </w:tc>
      </w:tr>
    </w:tbl>
    <w:p w:rsidR="00CE0693" w:rsidRDefault="00CE0693" w:rsidP="0021235F">
      <w:pPr>
        <w:spacing w:after="0" w:line="360" w:lineRule="auto"/>
        <w:ind w:left="709"/>
        <w:rPr>
          <w:rFonts w:ascii="Tahoma" w:hAnsi="Tahoma" w:cs="Tahoma"/>
          <w:color w:val="000000"/>
        </w:rPr>
      </w:pPr>
    </w:p>
    <w:p w:rsidR="00C75A5B" w:rsidRPr="00B9680A" w:rsidRDefault="00C75A5B" w:rsidP="0021235F">
      <w:pPr>
        <w:spacing w:after="0" w:line="360" w:lineRule="auto"/>
        <w:ind w:left="709"/>
        <w:rPr>
          <w:rFonts w:ascii="Tahoma" w:hAnsi="Tahoma" w:cs="Tahoma"/>
          <w:color w:val="000000"/>
        </w:rPr>
      </w:pPr>
    </w:p>
    <w:p w:rsidR="008A348B" w:rsidRPr="00B9680A"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Capaian Kinerja Berdasarkan Indikator Kinerja Utama</w:t>
      </w:r>
    </w:p>
    <w:p w:rsidR="00B25CCD" w:rsidRPr="00B9680A" w:rsidRDefault="00B25CCD" w:rsidP="0021235F">
      <w:pPr>
        <w:spacing w:after="0" w:line="360" w:lineRule="auto"/>
        <w:rPr>
          <w:rFonts w:ascii="Tahoma" w:hAnsi="Tahoma" w:cs="Tahoma"/>
          <w:color w:val="000000"/>
        </w:rPr>
      </w:pPr>
    </w:p>
    <w:tbl>
      <w:tblPr>
        <w:tblStyle w:val="TableGrid"/>
        <w:tblW w:w="14566" w:type="dxa"/>
        <w:jc w:val="center"/>
        <w:tblLayout w:type="fixed"/>
        <w:tblLook w:val="04A0" w:firstRow="1" w:lastRow="0" w:firstColumn="1" w:lastColumn="0" w:noHBand="0" w:noVBand="1"/>
      </w:tblPr>
      <w:tblGrid>
        <w:gridCol w:w="483"/>
        <w:gridCol w:w="5939"/>
        <w:gridCol w:w="1716"/>
        <w:gridCol w:w="1842"/>
        <w:gridCol w:w="1701"/>
        <w:gridCol w:w="1609"/>
        <w:gridCol w:w="1276"/>
      </w:tblGrid>
      <w:tr w:rsidR="00B25CCD" w:rsidRPr="00B9680A" w:rsidTr="006879AF">
        <w:trPr>
          <w:trHeight w:val="258"/>
          <w:tblHeader/>
          <w:jc w:val="center"/>
        </w:trPr>
        <w:tc>
          <w:tcPr>
            <w:tcW w:w="48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NO</w:t>
            </w:r>
          </w:p>
        </w:tc>
        <w:tc>
          <w:tcPr>
            <w:tcW w:w="593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URUSAN/</w:t>
            </w:r>
            <w:r w:rsidRPr="00B9680A">
              <w:rPr>
                <w:rFonts w:ascii="Tahoma" w:hAnsi="Tahoma" w:cs="Tahoma"/>
                <w:b/>
                <w:bCs/>
                <w:sz w:val="16"/>
                <w:szCs w:val="16"/>
                <w:lang w:val="id-ID"/>
              </w:rPr>
              <w:t>PERANGKAT DAERAH/</w:t>
            </w:r>
            <w:r w:rsidRPr="00B9680A">
              <w:rPr>
                <w:rFonts w:ascii="Tahoma" w:hAnsi="Tahoma" w:cs="Tahoma"/>
                <w:b/>
                <w:bCs/>
                <w:sz w:val="16"/>
                <w:szCs w:val="16"/>
              </w:rPr>
              <w:t>INDIKATOR KINERJA UTAMA</w:t>
            </w:r>
          </w:p>
        </w:tc>
        <w:tc>
          <w:tcPr>
            <w:tcW w:w="1716"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SATUAN</w:t>
            </w:r>
          </w:p>
        </w:tc>
        <w:tc>
          <w:tcPr>
            <w:tcW w:w="184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TARGET</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REALISASI</w:t>
            </w:r>
          </w:p>
        </w:tc>
        <w:tc>
          <w:tcPr>
            <w:tcW w:w="160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CAPAIAN</w:t>
            </w:r>
          </w:p>
        </w:tc>
        <w:tc>
          <w:tcPr>
            <w:tcW w:w="1276"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Keterangan </w:t>
            </w:r>
          </w:p>
        </w:tc>
      </w:tr>
      <w:tr w:rsidR="00B25CCD" w:rsidRPr="00B9680A" w:rsidTr="006879AF">
        <w:trPr>
          <w:trHeight w:val="258"/>
          <w:tblHeader/>
          <w:jc w:val="center"/>
        </w:trPr>
        <w:tc>
          <w:tcPr>
            <w:tcW w:w="48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3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716"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184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60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5=(4/3)*100</w:t>
            </w:r>
          </w:p>
        </w:tc>
        <w:tc>
          <w:tcPr>
            <w:tcW w:w="1276"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r>
      <w:tr w:rsidR="00B25CCD" w:rsidRPr="00B9680A" w:rsidTr="006879AF">
        <w:trPr>
          <w:trHeight w:val="277"/>
          <w:jc w:val="center"/>
        </w:trPr>
        <w:tc>
          <w:tcPr>
            <w:tcW w:w="483"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39" w:type="dxa"/>
          </w:tcPr>
          <w:p w:rsidR="00B25CCD" w:rsidRPr="00B9680A" w:rsidRDefault="00B25CCD"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lang w:val="id-ID"/>
              </w:rPr>
              <w:t xml:space="preserve">Urusan </w:t>
            </w:r>
            <w:r w:rsidR="006879AF" w:rsidRPr="00B9680A">
              <w:rPr>
                <w:rFonts w:ascii="Tahoma" w:hAnsi="Tahoma" w:cs="Tahoma"/>
                <w:b/>
                <w:bCs/>
                <w:sz w:val="16"/>
                <w:szCs w:val="16"/>
              </w:rPr>
              <w:t>Kewilayahan</w:t>
            </w:r>
          </w:p>
        </w:tc>
        <w:tc>
          <w:tcPr>
            <w:tcW w:w="1716"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842"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701"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609"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6"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B25CCD" w:rsidRPr="00B9680A" w:rsidTr="006879AF">
        <w:trPr>
          <w:trHeight w:val="277"/>
          <w:jc w:val="center"/>
        </w:trPr>
        <w:tc>
          <w:tcPr>
            <w:tcW w:w="483"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p>
        </w:tc>
        <w:tc>
          <w:tcPr>
            <w:tcW w:w="5939" w:type="dxa"/>
          </w:tcPr>
          <w:p w:rsidR="00B25CCD" w:rsidRPr="00B9680A" w:rsidRDefault="006879AF"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rPr>
              <w:t>Kecamatan Pasimarannu</w:t>
            </w:r>
          </w:p>
        </w:tc>
        <w:tc>
          <w:tcPr>
            <w:tcW w:w="1716"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842"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701"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609"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6"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21235F">
            <w:pPr>
              <w:pStyle w:val="NoSpacing"/>
              <w:spacing w:beforeLines="40" w:before="96" w:afterLines="40" w:after="96" w:line="360" w:lineRule="auto"/>
              <w:jc w:val="center"/>
              <w:rPr>
                <w:rFonts w:ascii="Tahoma" w:hAnsi="Tahoma" w:cs="Tahoma"/>
                <w:bCs/>
                <w:sz w:val="16"/>
                <w:szCs w:val="16"/>
                <w:lang w:val="id-ID"/>
              </w:rPr>
            </w:pPr>
          </w:p>
        </w:tc>
        <w:tc>
          <w:tcPr>
            <w:tcW w:w="5939" w:type="dxa"/>
          </w:tcPr>
          <w:p w:rsidR="00671A5B" w:rsidRPr="007F2225" w:rsidRDefault="00671A5B" w:rsidP="00CA33B3">
            <w:pPr>
              <w:pStyle w:val="NoSpacing"/>
              <w:numPr>
                <w:ilvl w:val="0"/>
                <w:numId w:val="9"/>
              </w:numPr>
              <w:spacing w:beforeLines="40" w:before="96" w:afterLines="40" w:after="96" w:line="360" w:lineRule="auto"/>
              <w:rPr>
                <w:rFonts w:ascii="Tahoma" w:hAnsi="Tahoma" w:cs="Tahoma"/>
                <w:bCs/>
                <w:sz w:val="16"/>
                <w:szCs w:val="16"/>
                <w:lang w:val="id-ID"/>
              </w:rPr>
            </w:pPr>
            <w:r w:rsidRPr="007F2225">
              <w:rPr>
                <w:rFonts w:ascii="Tahoma" w:hAnsi="Tahoma" w:cs="Tahoma"/>
                <w:color w:val="000000"/>
                <w:sz w:val="16"/>
                <w:szCs w:val="16"/>
              </w:rPr>
              <w:t>Meningkatnya kepercayaan ma</w:t>
            </w:r>
            <w:r>
              <w:rPr>
                <w:rFonts w:ascii="Tahoma" w:hAnsi="Tahoma" w:cs="Tahoma"/>
                <w:color w:val="000000"/>
                <w:sz w:val="16"/>
                <w:szCs w:val="16"/>
              </w:rPr>
              <w:t xml:space="preserve">syarakat terhadap pelayanan </w:t>
            </w:r>
          </w:p>
        </w:tc>
        <w:tc>
          <w:tcPr>
            <w:tcW w:w="1716"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lang w:val="id-ID"/>
              </w:rPr>
              <w:t>%</w:t>
            </w:r>
          </w:p>
        </w:tc>
        <w:tc>
          <w:tcPr>
            <w:tcW w:w="1842"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73</w:t>
            </w:r>
          </w:p>
        </w:tc>
        <w:tc>
          <w:tcPr>
            <w:tcW w:w="1609" w:type="dxa"/>
          </w:tcPr>
          <w:p w:rsidR="00671A5B" w:rsidRPr="00B9680A" w:rsidRDefault="00671A5B" w:rsidP="006D466D">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73</w:t>
            </w:r>
          </w:p>
        </w:tc>
        <w:tc>
          <w:tcPr>
            <w:tcW w:w="1276" w:type="dxa"/>
          </w:tcPr>
          <w:p w:rsidR="00671A5B" w:rsidRPr="00B9680A" w:rsidRDefault="00671A5B" w:rsidP="0021235F">
            <w:pPr>
              <w:pStyle w:val="NoSpacing"/>
              <w:spacing w:beforeLines="40" w:before="96" w:afterLines="40" w:after="96"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21235F">
            <w:pPr>
              <w:pStyle w:val="NoSpacing"/>
              <w:spacing w:beforeLines="40" w:before="96" w:afterLines="40" w:after="96" w:line="360" w:lineRule="auto"/>
              <w:jc w:val="center"/>
              <w:rPr>
                <w:rFonts w:ascii="Tahoma" w:hAnsi="Tahoma" w:cs="Tahoma"/>
                <w:bCs/>
                <w:sz w:val="16"/>
                <w:szCs w:val="16"/>
                <w:lang w:val="id-ID"/>
              </w:rPr>
            </w:pPr>
          </w:p>
        </w:tc>
        <w:tc>
          <w:tcPr>
            <w:tcW w:w="5939" w:type="dxa"/>
          </w:tcPr>
          <w:p w:rsidR="00671A5B" w:rsidRPr="007F2225" w:rsidRDefault="00671A5B" w:rsidP="00CA33B3">
            <w:pPr>
              <w:pStyle w:val="NoSpacing"/>
              <w:numPr>
                <w:ilvl w:val="0"/>
                <w:numId w:val="9"/>
              </w:numPr>
              <w:spacing w:beforeLines="40" w:before="96" w:afterLines="40" w:after="96" w:line="360" w:lineRule="auto"/>
              <w:rPr>
                <w:rFonts w:ascii="Tahoma" w:hAnsi="Tahoma" w:cs="Tahoma"/>
                <w:bCs/>
                <w:sz w:val="16"/>
                <w:szCs w:val="16"/>
                <w:lang w:val="id-ID"/>
              </w:rPr>
            </w:pPr>
            <w:r w:rsidRPr="007F2225">
              <w:rPr>
                <w:rFonts w:ascii="Tahoma" w:hAnsi="Tahoma" w:cs="Tahoma"/>
                <w:color w:val="000000"/>
                <w:sz w:val="16"/>
                <w:szCs w:val="16"/>
              </w:rPr>
              <w:t>Meningkatnya kapasi</w:t>
            </w:r>
            <w:r>
              <w:rPr>
                <w:rFonts w:ascii="Tahoma" w:hAnsi="Tahoma" w:cs="Tahoma"/>
                <w:color w:val="000000"/>
                <w:sz w:val="16"/>
                <w:szCs w:val="16"/>
              </w:rPr>
              <w:t xml:space="preserve">tas dan fasilitas perdesaan </w:t>
            </w:r>
          </w:p>
        </w:tc>
        <w:tc>
          <w:tcPr>
            <w:tcW w:w="1716"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lang w:val="id-ID"/>
              </w:rPr>
            </w:pPr>
            <w:r w:rsidRPr="00B9680A">
              <w:rPr>
                <w:rFonts w:ascii="Tahoma" w:hAnsi="Tahoma" w:cs="Tahoma"/>
                <w:sz w:val="16"/>
                <w:szCs w:val="16"/>
                <w:lang w:val="id-ID"/>
              </w:rPr>
              <w:t>%</w:t>
            </w:r>
          </w:p>
        </w:tc>
        <w:tc>
          <w:tcPr>
            <w:tcW w:w="1842"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91</w:t>
            </w:r>
          </w:p>
        </w:tc>
        <w:tc>
          <w:tcPr>
            <w:tcW w:w="1609" w:type="dxa"/>
          </w:tcPr>
          <w:p w:rsidR="00671A5B" w:rsidRPr="00B9680A" w:rsidRDefault="00671A5B" w:rsidP="006D466D">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91</w:t>
            </w:r>
          </w:p>
        </w:tc>
        <w:tc>
          <w:tcPr>
            <w:tcW w:w="1276" w:type="dxa"/>
          </w:tcPr>
          <w:p w:rsidR="00671A5B" w:rsidRPr="00B9680A" w:rsidRDefault="00671A5B" w:rsidP="0021235F">
            <w:pPr>
              <w:pStyle w:val="NoSpacing"/>
              <w:spacing w:beforeLines="40" w:before="96" w:afterLines="40" w:after="96" w:line="360" w:lineRule="auto"/>
              <w:rPr>
                <w:rFonts w:ascii="Tahoma" w:hAnsi="Tahoma" w:cs="Tahoma"/>
                <w:bCs/>
                <w:sz w:val="16"/>
                <w:szCs w:val="16"/>
              </w:rPr>
            </w:pPr>
          </w:p>
        </w:tc>
      </w:tr>
      <w:tr w:rsidR="00671A5B" w:rsidRPr="00B9680A" w:rsidTr="006879AF">
        <w:trPr>
          <w:trHeight w:val="277"/>
          <w:jc w:val="center"/>
        </w:trPr>
        <w:tc>
          <w:tcPr>
            <w:tcW w:w="483" w:type="dxa"/>
          </w:tcPr>
          <w:p w:rsidR="00671A5B" w:rsidRPr="00B9680A" w:rsidRDefault="00671A5B" w:rsidP="0021235F">
            <w:pPr>
              <w:pStyle w:val="NoSpacing"/>
              <w:spacing w:beforeLines="40" w:before="96" w:afterLines="40" w:after="96" w:line="360" w:lineRule="auto"/>
              <w:jc w:val="center"/>
              <w:rPr>
                <w:rFonts w:ascii="Tahoma" w:hAnsi="Tahoma" w:cs="Tahoma"/>
                <w:bCs/>
                <w:sz w:val="16"/>
                <w:szCs w:val="16"/>
                <w:lang w:val="id-ID"/>
              </w:rPr>
            </w:pPr>
          </w:p>
        </w:tc>
        <w:tc>
          <w:tcPr>
            <w:tcW w:w="5939" w:type="dxa"/>
          </w:tcPr>
          <w:p w:rsidR="00671A5B" w:rsidRPr="007F2225" w:rsidRDefault="00671A5B" w:rsidP="00CA33B3">
            <w:pPr>
              <w:pStyle w:val="NoSpacing"/>
              <w:numPr>
                <w:ilvl w:val="0"/>
                <w:numId w:val="9"/>
              </w:numPr>
              <w:spacing w:beforeLines="40" w:before="96" w:afterLines="40" w:after="96" w:line="360" w:lineRule="auto"/>
              <w:rPr>
                <w:rFonts w:ascii="Tahoma" w:hAnsi="Tahoma" w:cs="Tahoma"/>
                <w:bCs/>
                <w:sz w:val="16"/>
                <w:szCs w:val="16"/>
                <w:lang w:val="id-ID"/>
              </w:rPr>
            </w:pPr>
            <w:r w:rsidRPr="007F2225">
              <w:rPr>
                <w:rFonts w:ascii="Tahoma" w:hAnsi="Tahoma" w:cs="Tahoma"/>
                <w:color w:val="000000"/>
                <w:sz w:val="16"/>
                <w:szCs w:val="16"/>
              </w:rPr>
              <w:t>Meningkatnya toleransi kehid</w:t>
            </w:r>
            <w:r>
              <w:rPr>
                <w:rFonts w:ascii="Tahoma" w:hAnsi="Tahoma" w:cs="Tahoma"/>
                <w:color w:val="000000"/>
                <w:sz w:val="16"/>
                <w:szCs w:val="16"/>
              </w:rPr>
              <w:t xml:space="preserve">upan sosial kemasyarakatan </w:t>
            </w:r>
          </w:p>
        </w:tc>
        <w:tc>
          <w:tcPr>
            <w:tcW w:w="1716"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w:t>
            </w:r>
          </w:p>
        </w:tc>
        <w:tc>
          <w:tcPr>
            <w:tcW w:w="1842"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100</w:t>
            </w:r>
          </w:p>
        </w:tc>
        <w:tc>
          <w:tcPr>
            <w:tcW w:w="1701" w:type="dxa"/>
          </w:tcPr>
          <w:p w:rsidR="00671A5B" w:rsidRPr="00B9680A" w:rsidRDefault="00671A5B" w:rsidP="00CA33B3">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85</w:t>
            </w:r>
          </w:p>
        </w:tc>
        <w:tc>
          <w:tcPr>
            <w:tcW w:w="1609" w:type="dxa"/>
          </w:tcPr>
          <w:p w:rsidR="00671A5B" w:rsidRPr="00B9680A" w:rsidRDefault="00671A5B" w:rsidP="006D466D">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85</w:t>
            </w:r>
          </w:p>
        </w:tc>
        <w:tc>
          <w:tcPr>
            <w:tcW w:w="1276" w:type="dxa"/>
          </w:tcPr>
          <w:p w:rsidR="00671A5B" w:rsidRPr="00B9680A" w:rsidRDefault="00671A5B" w:rsidP="0021235F">
            <w:pPr>
              <w:pStyle w:val="NoSpacing"/>
              <w:spacing w:beforeLines="40" w:before="96" w:afterLines="40" w:after="96" w:line="360" w:lineRule="auto"/>
              <w:rPr>
                <w:rFonts w:ascii="Tahoma" w:hAnsi="Tahoma" w:cs="Tahoma"/>
                <w:bCs/>
                <w:sz w:val="16"/>
                <w:szCs w:val="16"/>
              </w:rPr>
            </w:pPr>
          </w:p>
        </w:tc>
      </w:tr>
    </w:tbl>
    <w:p w:rsidR="00B25CCD" w:rsidRPr="00B9680A" w:rsidRDefault="00B25CCD" w:rsidP="0021235F">
      <w:pPr>
        <w:spacing w:after="0" w:line="360" w:lineRule="auto"/>
        <w:rPr>
          <w:rFonts w:ascii="Tahoma" w:hAnsi="Tahoma" w:cs="Tahoma"/>
          <w:color w:val="000000"/>
        </w:rPr>
      </w:pPr>
    </w:p>
    <w:p w:rsidR="00B25CCD" w:rsidRDefault="00B25CCD" w:rsidP="0021235F">
      <w:pPr>
        <w:spacing w:after="0" w:line="360" w:lineRule="auto"/>
        <w:rPr>
          <w:rFonts w:ascii="Tahoma" w:hAnsi="Tahoma" w:cs="Tahoma"/>
          <w:color w:val="000000"/>
        </w:rPr>
      </w:pPr>
    </w:p>
    <w:p w:rsidR="00285917" w:rsidRDefault="00285917" w:rsidP="0021235F">
      <w:pPr>
        <w:spacing w:after="0" w:line="360" w:lineRule="auto"/>
        <w:rPr>
          <w:rFonts w:ascii="Tahoma" w:hAnsi="Tahoma" w:cs="Tahoma"/>
          <w:color w:val="000000"/>
        </w:rPr>
      </w:pPr>
    </w:p>
    <w:p w:rsidR="00A42E06" w:rsidRPr="00B9680A" w:rsidRDefault="00A42E06" w:rsidP="0021235F">
      <w:pPr>
        <w:spacing w:after="0" w:line="360" w:lineRule="auto"/>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lastRenderedPageBreak/>
        <w:t>Capaian Kinerja Berdasarkan Urusan</w:t>
      </w:r>
    </w:p>
    <w:p w:rsidR="00C75A5B" w:rsidRPr="00C75A5B" w:rsidRDefault="00C75A5B" w:rsidP="0021235F">
      <w:pPr>
        <w:spacing w:after="0" w:line="360" w:lineRule="auto"/>
        <w:ind w:left="709"/>
        <w:rPr>
          <w:rFonts w:ascii="Tahoma" w:hAnsi="Tahoma" w:cs="Tahoma"/>
          <w:color w:val="000000"/>
        </w:rPr>
      </w:pPr>
    </w:p>
    <w:tbl>
      <w:tblPr>
        <w:tblStyle w:val="TableGrid"/>
        <w:tblW w:w="14516" w:type="dxa"/>
        <w:jc w:val="center"/>
        <w:tblLayout w:type="fixed"/>
        <w:tblLook w:val="04A0" w:firstRow="1" w:lastRow="0" w:firstColumn="1" w:lastColumn="0" w:noHBand="0" w:noVBand="1"/>
      </w:tblPr>
      <w:tblGrid>
        <w:gridCol w:w="483"/>
        <w:gridCol w:w="6244"/>
        <w:gridCol w:w="1694"/>
        <w:gridCol w:w="1559"/>
        <w:gridCol w:w="1560"/>
        <w:gridCol w:w="1701"/>
        <w:gridCol w:w="1275"/>
      </w:tblGrid>
      <w:tr w:rsidR="00B25CCD" w:rsidRPr="00B9680A" w:rsidTr="006879AF">
        <w:trPr>
          <w:trHeight w:val="258"/>
          <w:tblHeader/>
          <w:jc w:val="center"/>
        </w:trPr>
        <w:tc>
          <w:tcPr>
            <w:tcW w:w="48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NO</w:t>
            </w:r>
          </w:p>
        </w:tc>
        <w:tc>
          <w:tcPr>
            <w:tcW w:w="624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URUSAN/</w:t>
            </w:r>
            <w:r w:rsidRPr="00B9680A">
              <w:rPr>
                <w:rFonts w:ascii="Tahoma" w:hAnsi="Tahoma" w:cs="Tahoma"/>
                <w:b/>
                <w:bCs/>
                <w:sz w:val="16"/>
                <w:szCs w:val="16"/>
                <w:lang w:val="id-ID"/>
              </w:rPr>
              <w:t>PERANGKAT DAERAH/</w:t>
            </w:r>
            <w:r w:rsidRPr="00B9680A">
              <w:rPr>
                <w:rFonts w:ascii="Tahoma" w:hAnsi="Tahoma" w:cs="Tahoma"/>
                <w:b/>
                <w:bCs/>
                <w:sz w:val="16"/>
                <w:szCs w:val="16"/>
              </w:rPr>
              <w:t>INDIKATOR KINERJA KUNCI</w:t>
            </w:r>
          </w:p>
        </w:tc>
        <w:tc>
          <w:tcPr>
            <w:tcW w:w="1694"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SATUAN</w:t>
            </w:r>
          </w:p>
        </w:tc>
        <w:tc>
          <w:tcPr>
            <w:tcW w:w="155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TARGET</w:t>
            </w:r>
          </w:p>
        </w:tc>
        <w:tc>
          <w:tcPr>
            <w:tcW w:w="1560"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REALISASI</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CAPAIAN</w:t>
            </w:r>
          </w:p>
        </w:tc>
        <w:tc>
          <w:tcPr>
            <w:tcW w:w="1275"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Keterangan </w:t>
            </w:r>
          </w:p>
        </w:tc>
      </w:tr>
      <w:tr w:rsidR="00B25CCD" w:rsidRPr="00B9680A" w:rsidTr="006879AF">
        <w:trPr>
          <w:trHeight w:val="258"/>
          <w:tblHeader/>
          <w:jc w:val="center"/>
        </w:trPr>
        <w:tc>
          <w:tcPr>
            <w:tcW w:w="48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624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694"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1559"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560"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5=(4/3)*100</w:t>
            </w:r>
          </w:p>
        </w:tc>
        <w:tc>
          <w:tcPr>
            <w:tcW w:w="1275"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6</w:t>
            </w:r>
          </w:p>
        </w:tc>
      </w:tr>
      <w:tr w:rsidR="00B25CCD" w:rsidRPr="00B9680A" w:rsidTr="006879AF">
        <w:trPr>
          <w:trHeight w:val="277"/>
          <w:jc w:val="center"/>
        </w:trPr>
        <w:tc>
          <w:tcPr>
            <w:tcW w:w="483"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6244" w:type="dxa"/>
          </w:tcPr>
          <w:p w:rsidR="00B25CCD" w:rsidRPr="00B9680A" w:rsidRDefault="00B25CCD" w:rsidP="0021235F">
            <w:pPr>
              <w:pStyle w:val="NoSpacing"/>
              <w:spacing w:beforeLines="40" w:before="96" w:afterLines="40" w:after="96" w:line="360" w:lineRule="auto"/>
              <w:rPr>
                <w:rFonts w:ascii="Tahoma" w:hAnsi="Tahoma" w:cs="Tahoma"/>
                <w:b/>
                <w:bCs/>
                <w:sz w:val="16"/>
                <w:szCs w:val="16"/>
              </w:rPr>
            </w:pPr>
          </w:p>
        </w:tc>
        <w:tc>
          <w:tcPr>
            <w:tcW w:w="1694"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559"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560"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701"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5"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B25CCD" w:rsidRPr="00B9680A" w:rsidTr="006879AF">
        <w:trPr>
          <w:trHeight w:val="277"/>
          <w:jc w:val="center"/>
        </w:trPr>
        <w:tc>
          <w:tcPr>
            <w:tcW w:w="483"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p>
        </w:tc>
        <w:tc>
          <w:tcPr>
            <w:tcW w:w="6244" w:type="dxa"/>
          </w:tcPr>
          <w:p w:rsidR="00B25CCD" w:rsidRPr="00B9680A" w:rsidRDefault="00B25CCD" w:rsidP="0021235F">
            <w:pPr>
              <w:pStyle w:val="NoSpacing"/>
              <w:spacing w:beforeLines="40" w:before="96" w:afterLines="40" w:after="96" w:line="360" w:lineRule="auto"/>
              <w:rPr>
                <w:rFonts w:ascii="Tahoma" w:hAnsi="Tahoma" w:cs="Tahoma"/>
                <w:b/>
                <w:bCs/>
                <w:sz w:val="16"/>
                <w:szCs w:val="16"/>
              </w:rPr>
            </w:pPr>
          </w:p>
        </w:tc>
        <w:tc>
          <w:tcPr>
            <w:tcW w:w="1694"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559"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560"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701"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5"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C75A5B" w:rsidRDefault="00C75A5B"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Analisis Kesesuaian Antara Kegiatan dengan Target Kinerja Program yang sudah ditetapkan dalam Perjanjian Kinerja</w:t>
      </w:r>
    </w:p>
    <w:p w:rsidR="00C75A5B" w:rsidRPr="00C75A5B" w:rsidRDefault="00C75A5B" w:rsidP="0021235F">
      <w:pPr>
        <w:spacing w:after="0" w:line="360" w:lineRule="auto"/>
        <w:ind w:left="709"/>
        <w:rPr>
          <w:rFonts w:ascii="Tahoma" w:hAnsi="Tahoma" w:cs="Tahoma"/>
          <w:color w:val="000000"/>
        </w:rPr>
      </w:pPr>
    </w:p>
    <w:tbl>
      <w:tblPr>
        <w:tblStyle w:val="TableGrid"/>
        <w:tblW w:w="14546" w:type="dxa"/>
        <w:jc w:val="center"/>
        <w:tblLayout w:type="fixed"/>
        <w:tblLook w:val="04A0" w:firstRow="1" w:lastRow="0" w:firstColumn="1" w:lastColumn="0" w:noHBand="0" w:noVBand="1"/>
      </w:tblPr>
      <w:tblGrid>
        <w:gridCol w:w="567"/>
        <w:gridCol w:w="2673"/>
        <w:gridCol w:w="1950"/>
        <w:gridCol w:w="1985"/>
        <w:gridCol w:w="1701"/>
        <w:gridCol w:w="1134"/>
        <w:gridCol w:w="992"/>
        <w:gridCol w:w="1276"/>
        <w:gridCol w:w="992"/>
        <w:gridCol w:w="1276"/>
      </w:tblGrid>
      <w:tr w:rsidR="00B25CCD" w:rsidRPr="00B9680A" w:rsidTr="006879AF">
        <w:trPr>
          <w:trHeight w:val="258"/>
          <w:tblHeader/>
          <w:jc w:val="center"/>
        </w:trPr>
        <w:tc>
          <w:tcPr>
            <w:tcW w:w="567"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No</w:t>
            </w:r>
            <w:r w:rsidRPr="00B9680A">
              <w:rPr>
                <w:rFonts w:ascii="Tahoma" w:hAnsi="Tahoma" w:cs="Tahoma"/>
                <w:b/>
                <w:bCs/>
                <w:sz w:val="16"/>
                <w:szCs w:val="16"/>
                <w:lang w:val="id-ID"/>
              </w:rPr>
              <w:t>.</w:t>
            </w:r>
          </w:p>
        </w:tc>
        <w:tc>
          <w:tcPr>
            <w:tcW w:w="267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UrusanPemerinta</w:t>
            </w:r>
            <w:r w:rsidRPr="00B9680A">
              <w:rPr>
                <w:rFonts w:ascii="Tahoma" w:hAnsi="Tahoma" w:cs="Tahoma"/>
                <w:b/>
                <w:bCs/>
                <w:sz w:val="16"/>
                <w:szCs w:val="16"/>
                <w:lang w:val="id-ID"/>
              </w:rPr>
              <w:t>h</w:t>
            </w:r>
            <w:r w:rsidRPr="00B9680A">
              <w:rPr>
                <w:rFonts w:ascii="Tahoma" w:hAnsi="Tahoma" w:cs="Tahoma"/>
                <w:b/>
                <w:bCs/>
                <w:sz w:val="16"/>
                <w:szCs w:val="16"/>
              </w:rPr>
              <w:t>an</w:t>
            </w:r>
            <w:r w:rsidRPr="00B9680A">
              <w:rPr>
                <w:rFonts w:ascii="Tahoma" w:hAnsi="Tahoma" w:cs="Tahoma"/>
                <w:b/>
                <w:bCs/>
                <w:sz w:val="16"/>
                <w:szCs w:val="16"/>
                <w:lang w:val="id-ID"/>
              </w:rPr>
              <w:t xml:space="preserve"> Daerah/ Organisasi Perangkat Daerah</w:t>
            </w:r>
          </w:p>
        </w:tc>
        <w:tc>
          <w:tcPr>
            <w:tcW w:w="1950"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Target Anggaran                        (Rp)</w:t>
            </w:r>
          </w:p>
        </w:tc>
        <w:tc>
          <w:tcPr>
            <w:tcW w:w="1985"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Realisasi Anggaran                          (Rp)</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lang w:val="id-ID"/>
              </w:rPr>
              <w:t>Sisa  Anggaran                          (Rp)</w:t>
            </w:r>
          </w:p>
        </w:tc>
        <w:tc>
          <w:tcPr>
            <w:tcW w:w="113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Capaian R</w:t>
            </w:r>
            <w:r w:rsidRPr="00B9680A">
              <w:rPr>
                <w:rFonts w:ascii="Tahoma" w:hAnsi="Tahoma" w:cs="Tahoma"/>
                <w:b/>
                <w:bCs/>
                <w:sz w:val="16"/>
                <w:szCs w:val="16"/>
              </w:rPr>
              <w:t>ealisasi</w:t>
            </w:r>
            <w:r w:rsidRPr="00B9680A">
              <w:rPr>
                <w:rFonts w:ascii="Tahoma" w:hAnsi="Tahoma" w:cs="Tahoma"/>
                <w:b/>
                <w:bCs/>
                <w:sz w:val="16"/>
                <w:szCs w:val="16"/>
                <w:lang w:val="id-ID"/>
              </w:rPr>
              <w:t>Anggaran                            (%)</w:t>
            </w:r>
          </w:p>
        </w:tc>
        <w:tc>
          <w:tcPr>
            <w:tcW w:w="99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Jumlah Indikator Kinerja Program</w:t>
            </w:r>
          </w:p>
        </w:tc>
        <w:tc>
          <w:tcPr>
            <w:tcW w:w="127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Rata-Rata Tingkat Ketercapaian Indikator Kinerja Program                              (%)</w:t>
            </w:r>
          </w:p>
        </w:tc>
        <w:tc>
          <w:tcPr>
            <w:tcW w:w="99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 xml:space="preserve">Jumlah Indikator Kinerja Kegiatan </w:t>
            </w:r>
          </w:p>
        </w:tc>
        <w:tc>
          <w:tcPr>
            <w:tcW w:w="127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Rata-Rata Tingkat Ketercapaian Indikator Kinerja Kegiatan                                           (%)</w:t>
            </w:r>
          </w:p>
        </w:tc>
      </w:tr>
      <w:tr w:rsidR="00B25CCD" w:rsidRPr="00B9680A" w:rsidTr="006879AF">
        <w:trPr>
          <w:trHeight w:val="258"/>
          <w:tblHeader/>
          <w:jc w:val="center"/>
        </w:trPr>
        <w:tc>
          <w:tcPr>
            <w:tcW w:w="567"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67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950"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1985"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70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5=4-3</w:t>
            </w:r>
          </w:p>
        </w:tc>
        <w:tc>
          <w:tcPr>
            <w:tcW w:w="113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6=(4/3)*100</w:t>
            </w:r>
          </w:p>
        </w:tc>
        <w:tc>
          <w:tcPr>
            <w:tcW w:w="99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7</w:t>
            </w:r>
          </w:p>
        </w:tc>
        <w:tc>
          <w:tcPr>
            <w:tcW w:w="127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c>
          <w:tcPr>
            <w:tcW w:w="992"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9</w:t>
            </w:r>
          </w:p>
        </w:tc>
        <w:tc>
          <w:tcPr>
            <w:tcW w:w="127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10</w:t>
            </w:r>
          </w:p>
        </w:tc>
      </w:tr>
      <w:tr w:rsidR="00B25CCD" w:rsidRPr="00B9680A" w:rsidTr="006879AF">
        <w:trPr>
          <w:trHeight w:val="329"/>
          <w:jc w:val="center"/>
        </w:trPr>
        <w:tc>
          <w:tcPr>
            <w:tcW w:w="567"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673" w:type="dxa"/>
          </w:tcPr>
          <w:p w:rsidR="00B25CCD" w:rsidRPr="00B9680A" w:rsidRDefault="00B25CCD" w:rsidP="0021235F">
            <w:pPr>
              <w:pStyle w:val="NoSpacing"/>
              <w:spacing w:beforeLines="40" w:before="96" w:afterLines="40" w:after="96" w:line="360" w:lineRule="auto"/>
              <w:rPr>
                <w:rFonts w:ascii="Tahoma" w:hAnsi="Tahoma" w:cs="Tahoma"/>
                <w:b/>
                <w:bCs/>
                <w:sz w:val="16"/>
                <w:szCs w:val="16"/>
              </w:rPr>
            </w:pPr>
            <w:r w:rsidRPr="00B9680A">
              <w:rPr>
                <w:rFonts w:ascii="Tahoma" w:hAnsi="Tahoma" w:cs="Tahoma"/>
                <w:b/>
                <w:bCs/>
                <w:sz w:val="16"/>
                <w:szCs w:val="16"/>
                <w:lang w:val="id-ID"/>
              </w:rPr>
              <w:t xml:space="preserve">Urusan </w:t>
            </w:r>
            <w:r w:rsidR="0049505E" w:rsidRPr="00B9680A">
              <w:rPr>
                <w:rFonts w:ascii="Tahoma" w:hAnsi="Tahoma" w:cs="Tahoma"/>
                <w:b/>
                <w:bCs/>
                <w:sz w:val="16"/>
                <w:szCs w:val="16"/>
              </w:rPr>
              <w:t>Kewilayahan</w:t>
            </w:r>
          </w:p>
        </w:tc>
        <w:tc>
          <w:tcPr>
            <w:tcW w:w="1950" w:type="dxa"/>
          </w:tcPr>
          <w:p w:rsidR="00B25CCD" w:rsidRPr="00B9680A" w:rsidRDefault="00B25CCD" w:rsidP="0021235F">
            <w:pPr>
              <w:pStyle w:val="NoSpacing"/>
              <w:spacing w:beforeLines="40" w:before="96" w:afterLines="40" w:after="96" w:line="360" w:lineRule="auto"/>
              <w:rPr>
                <w:rFonts w:ascii="Tahoma" w:hAnsi="Tahoma" w:cs="Tahoma"/>
                <w:bCs/>
                <w:sz w:val="16"/>
                <w:szCs w:val="16"/>
                <w:lang w:val="id-ID"/>
              </w:rPr>
            </w:pPr>
          </w:p>
        </w:tc>
        <w:tc>
          <w:tcPr>
            <w:tcW w:w="1985" w:type="dxa"/>
          </w:tcPr>
          <w:p w:rsidR="00B25CCD" w:rsidRPr="00B9680A" w:rsidRDefault="00B25CCD" w:rsidP="0021235F">
            <w:pPr>
              <w:pStyle w:val="NoSpacing"/>
              <w:spacing w:beforeLines="40" w:before="96" w:afterLines="40" w:after="96" w:line="360" w:lineRule="auto"/>
              <w:ind w:left="214"/>
              <w:rPr>
                <w:rFonts w:ascii="Tahoma" w:hAnsi="Tahoma" w:cs="Tahoma"/>
                <w:bCs/>
                <w:sz w:val="16"/>
                <w:szCs w:val="16"/>
              </w:rPr>
            </w:pPr>
          </w:p>
        </w:tc>
        <w:tc>
          <w:tcPr>
            <w:tcW w:w="1701" w:type="dxa"/>
            <w:tcBorders>
              <w:left w:val="nil"/>
            </w:tcBorders>
          </w:tcPr>
          <w:p w:rsidR="00B25CCD" w:rsidRPr="00B9680A" w:rsidRDefault="00B25CCD" w:rsidP="0021235F">
            <w:pPr>
              <w:pStyle w:val="NoSpacing"/>
              <w:spacing w:beforeLines="40" w:before="96" w:afterLines="40" w:after="96" w:line="360" w:lineRule="auto"/>
              <w:rPr>
                <w:rFonts w:ascii="Tahoma" w:hAnsi="Tahoma" w:cs="Tahoma"/>
                <w:b/>
                <w:bCs/>
                <w:sz w:val="16"/>
                <w:szCs w:val="16"/>
              </w:rPr>
            </w:pPr>
          </w:p>
        </w:tc>
        <w:tc>
          <w:tcPr>
            <w:tcW w:w="1134"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992"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276"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992"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6"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B25CCD" w:rsidRPr="00B9680A" w:rsidTr="006879AF">
        <w:trPr>
          <w:trHeight w:val="277"/>
          <w:jc w:val="center"/>
        </w:trPr>
        <w:tc>
          <w:tcPr>
            <w:tcW w:w="567"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r w:rsidRPr="00B9680A">
              <w:rPr>
                <w:rFonts w:ascii="Tahoma" w:hAnsi="Tahoma" w:cs="Tahoma"/>
                <w:bCs/>
                <w:sz w:val="16"/>
                <w:szCs w:val="16"/>
                <w:lang w:val="id-ID"/>
              </w:rPr>
              <w:t>.</w:t>
            </w:r>
          </w:p>
        </w:tc>
        <w:tc>
          <w:tcPr>
            <w:tcW w:w="2673" w:type="dxa"/>
          </w:tcPr>
          <w:p w:rsidR="00B25CCD" w:rsidRPr="00B9680A" w:rsidRDefault="0049505E" w:rsidP="0021235F">
            <w:pPr>
              <w:pStyle w:val="NoSpacing"/>
              <w:spacing w:beforeLines="40" w:before="96" w:afterLines="40" w:after="96" w:line="360" w:lineRule="auto"/>
              <w:rPr>
                <w:rFonts w:ascii="Tahoma" w:hAnsi="Tahoma" w:cs="Tahoma"/>
                <w:bCs/>
                <w:sz w:val="16"/>
                <w:szCs w:val="16"/>
              </w:rPr>
            </w:pPr>
            <w:r w:rsidRPr="00B9680A">
              <w:rPr>
                <w:rFonts w:ascii="Tahoma" w:hAnsi="Tahoma" w:cs="Tahoma"/>
                <w:bCs/>
                <w:sz w:val="16"/>
                <w:szCs w:val="16"/>
              </w:rPr>
              <w:t>Kecamatan Pasimarannu</w:t>
            </w:r>
          </w:p>
        </w:tc>
        <w:tc>
          <w:tcPr>
            <w:tcW w:w="1950" w:type="dxa"/>
          </w:tcPr>
          <w:p w:rsidR="00B25CCD" w:rsidRPr="00B9680A" w:rsidRDefault="00B25CCD" w:rsidP="00285917">
            <w:pPr>
              <w:pStyle w:val="NoSpacing"/>
              <w:spacing w:beforeLines="40" w:before="96" w:afterLines="40" w:after="96" w:line="360" w:lineRule="auto"/>
              <w:jc w:val="right"/>
              <w:rPr>
                <w:rFonts w:ascii="Tahoma" w:hAnsi="Tahoma" w:cs="Tahoma"/>
                <w:bCs/>
                <w:sz w:val="16"/>
                <w:szCs w:val="16"/>
                <w:lang w:val="id-ID"/>
              </w:rPr>
            </w:pPr>
            <w:r w:rsidRPr="00B9680A">
              <w:rPr>
                <w:rFonts w:ascii="Tahoma" w:hAnsi="Tahoma" w:cs="Tahoma"/>
                <w:bCs/>
                <w:sz w:val="16"/>
                <w:szCs w:val="16"/>
                <w:lang w:val="id-ID"/>
              </w:rPr>
              <w:t xml:space="preserve">Rp.  </w:t>
            </w:r>
            <w:r w:rsidR="0049505E" w:rsidRPr="00B9680A">
              <w:rPr>
                <w:rFonts w:ascii="Tahoma" w:hAnsi="Tahoma" w:cs="Tahoma"/>
                <w:bCs/>
                <w:sz w:val="16"/>
                <w:szCs w:val="16"/>
              </w:rPr>
              <w:t>1.</w:t>
            </w:r>
            <w:r w:rsidR="00285917">
              <w:rPr>
                <w:rFonts w:ascii="Tahoma" w:hAnsi="Tahoma" w:cs="Tahoma"/>
                <w:bCs/>
                <w:sz w:val="16"/>
                <w:szCs w:val="16"/>
              </w:rPr>
              <w:t>814.678.400</w:t>
            </w:r>
            <w:r w:rsidRPr="00B9680A">
              <w:rPr>
                <w:rFonts w:ascii="Tahoma" w:hAnsi="Tahoma" w:cs="Tahoma"/>
                <w:bCs/>
                <w:sz w:val="16"/>
                <w:szCs w:val="16"/>
                <w:lang w:val="id-ID"/>
              </w:rPr>
              <w:t>,-</w:t>
            </w:r>
          </w:p>
        </w:tc>
        <w:tc>
          <w:tcPr>
            <w:tcW w:w="1985" w:type="dxa"/>
          </w:tcPr>
          <w:p w:rsidR="00B25CCD" w:rsidRPr="00B9680A" w:rsidRDefault="00B25CCD" w:rsidP="00285917">
            <w:pPr>
              <w:pStyle w:val="NoSpacing"/>
              <w:spacing w:beforeLines="40" w:before="96" w:afterLines="40" w:after="96" w:line="360" w:lineRule="auto"/>
              <w:jc w:val="right"/>
              <w:rPr>
                <w:rFonts w:ascii="Tahoma" w:hAnsi="Tahoma" w:cs="Tahoma"/>
                <w:bCs/>
                <w:sz w:val="16"/>
                <w:szCs w:val="16"/>
                <w:lang w:val="id-ID"/>
              </w:rPr>
            </w:pPr>
            <w:r w:rsidRPr="00B9680A">
              <w:rPr>
                <w:rFonts w:ascii="Tahoma" w:hAnsi="Tahoma" w:cs="Tahoma"/>
                <w:bCs/>
                <w:sz w:val="16"/>
                <w:szCs w:val="16"/>
                <w:lang w:val="id-ID"/>
              </w:rPr>
              <w:t xml:space="preserve">Rp. </w:t>
            </w:r>
            <w:r w:rsidR="00285917">
              <w:rPr>
                <w:rFonts w:ascii="Tahoma" w:hAnsi="Tahoma" w:cs="Tahoma"/>
                <w:bCs/>
                <w:sz w:val="16"/>
                <w:szCs w:val="16"/>
              </w:rPr>
              <w:t>1.776.186.684</w:t>
            </w:r>
            <w:r w:rsidRPr="00B9680A">
              <w:rPr>
                <w:rFonts w:ascii="Tahoma" w:hAnsi="Tahoma" w:cs="Tahoma"/>
                <w:bCs/>
                <w:sz w:val="16"/>
                <w:szCs w:val="16"/>
                <w:lang w:val="id-ID"/>
              </w:rPr>
              <w:t>,-</w:t>
            </w:r>
          </w:p>
        </w:tc>
        <w:tc>
          <w:tcPr>
            <w:tcW w:w="1701" w:type="dxa"/>
            <w:tcBorders>
              <w:left w:val="nil"/>
            </w:tcBorders>
          </w:tcPr>
          <w:p w:rsidR="00B25CCD" w:rsidRPr="00B9680A" w:rsidRDefault="00B25CCD" w:rsidP="00285917">
            <w:pPr>
              <w:pStyle w:val="NoSpacing"/>
              <w:spacing w:beforeLines="40" w:before="96" w:afterLines="40" w:after="96" w:line="360" w:lineRule="auto"/>
              <w:rPr>
                <w:rFonts w:ascii="Tahoma" w:hAnsi="Tahoma" w:cs="Tahoma"/>
                <w:bCs/>
                <w:sz w:val="16"/>
                <w:szCs w:val="16"/>
                <w:lang w:val="id-ID"/>
              </w:rPr>
            </w:pPr>
            <w:r w:rsidRPr="00B9680A">
              <w:rPr>
                <w:rFonts w:ascii="Tahoma" w:hAnsi="Tahoma" w:cs="Tahoma"/>
                <w:bCs/>
                <w:sz w:val="16"/>
                <w:szCs w:val="16"/>
                <w:lang w:val="id-ID"/>
              </w:rPr>
              <w:t xml:space="preserve">Rp.  </w:t>
            </w:r>
            <w:r w:rsidR="00285917">
              <w:rPr>
                <w:rFonts w:ascii="Tahoma" w:hAnsi="Tahoma" w:cs="Tahoma"/>
                <w:bCs/>
                <w:sz w:val="16"/>
                <w:szCs w:val="16"/>
              </w:rPr>
              <w:t>38.491.716</w:t>
            </w:r>
            <w:r w:rsidRPr="00B9680A">
              <w:rPr>
                <w:rFonts w:ascii="Tahoma" w:hAnsi="Tahoma" w:cs="Tahoma"/>
                <w:bCs/>
                <w:sz w:val="16"/>
                <w:szCs w:val="16"/>
                <w:lang w:val="id-ID"/>
              </w:rPr>
              <w:t>,-</w:t>
            </w:r>
          </w:p>
        </w:tc>
        <w:tc>
          <w:tcPr>
            <w:tcW w:w="1134" w:type="dxa"/>
          </w:tcPr>
          <w:p w:rsidR="00B25CCD" w:rsidRPr="00B9680A" w:rsidRDefault="00285917" w:rsidP="0021235F">
            <w:pPr>
              <w:pStyle w:val="NoSpacing"/>
              <w:spacing w:beforeLines="40" w:before="96" w:afterLines="40" w:after="96" w:line="360" w:lineRule="auto"/>
              <w:jc w:val="center"/>
              <w:rPr>
                <w:rFonts w:ascii="Tahoma" w:hAnsi="Tahoma" w:cs="Tahoma"/>
                <w:sz w:val="16"/>
                <w:szCs w:val="16"/>
              </w:rPr>
            </w:pPr>
            <w:r>
              <w:rPr>
                <w:rFonts w:ascii="Tahoma" w:hAnsi="Tahoma" w:cs="Tahoma"/>
                <w:sz w:val="16"/>
                <w:szCs w:val="16"/>
              </w:rPr>
              <w:t>97,88</w:t>
            </w:r>
          </w:p>
        </w:tc>
        <w:tc>
          <w:tcPr>
            <w:tcW w:w="992" w:type="dxa"/>
          </w:tcPr>
          <w:p w:rsidR="00B25CCD" w:rsidRPr="00B9680A" w:rsidRDefault="007419E9" w:rsidP="0021235F">
            <w:pPr>
              <w:pStyle w:val="NoSpacing"/>
              <w:spacing w:beforeLines="40" w:before="96" w:afterLines="40" w:after="96" w:line="360" w:lineRule="auto"/>
              <w:jc w:val="center"/>
              <w:rPr>
                <w:rFonts w:ascii="Tahoma" w:hAnsi="Tahoma" w:cs="Tahoma"/>
                <w:sz w:val="16"/>
                <w:szCs w:val="16"/>
              </w:rPr>
            </w:pPr>
            <w:r w:rsidRPr="00B9680A">
              <w:rPr>
                <w:rFonts w:ascii="Tahoma" w:hAnsi="Tahoma" w:cs="Tahoma"/>
                <w:sz w:val="16"/>
                <w:szCs w:val="16"/>
              </w:rPr>
              <w:t>3</w:t>
            </w:r>
          </w:p>
        </w:tc>
        <w:tc>
          <w:tcPr>
            <w:tcW w:w="1276" w:type="dxa"/>
          </w:tcPr>
          <w:p w:rsidR="00B25CCD" w:rsidRPr="00B9680A" w:rsidRDefault="00974D17" w:rsidP="0021235F">
            <w:pPr>
              <w:pStyle w:val="NoSpacing"/>
              <w:spacing w:beforeLines="40" w:before="96" w:afterLines="40" w:after="96" w:line="360" w:lineRule="auto"/>
              <w:jc w:val="center"/>
              <w:rPr>
                <w:rFonts w:ascii="Tahoma" w:hAnsi="Tahoma" w:cs="Tahoma"/>
                <w:bCs/>
                <w:sz w:val="16"/>
                <w:szCs w:val="16"/>
              </w:rPr>
            </w:pPr>
            <w:r>
              <w:rPr>
                <w:rFonts w:ascii="Tahoma" w:hAnsi="Tahoma" w:cs="Tahoma"/>
                <w:bCs/>
                <w:sz w:val="16"/>
                <w:szCs w:val="16"/>
              </w:rPr>
              <w:t>99,29</w:t>
            </w:r>
          </w:p>
        </w:tc>
        <w:tc>
          <w:tcPr>
            <w:tcW w:w="992" w:type="dxa"/>
          </w:tcPr>
          <w:p w:rsidR="00B25CCD" w:rsidRPr="00B9680A" w:rsidRDefault="00EE2F0A" w:rsidP="0021235F">
            <w:pPr>
              <w:pStyle w:val="NoSpacing"/>
              <w:spacing w:beforeLines="40" w:before="96" w:afterLines="40" w:after="96" w:line="360" w:lineRule="auto"/>
              <w:jc w:val="center"/>
              <w:rPr>
                <w:rFonts w:ascii="Tahoma" w:hAnsi="Tahoma" w:cs="Tahoma"/>
                <w:bCs/>
                <w:sz w:val="16"/>
                <w:szCs w:val="16"/>
              </w:rPr>
            </w:pPr>
            <w:r>
              <w:rPr>
                <w:rFonts w:ascii="Tahoma" w:hAnsi="Tahoma" w:cs="Tahoma"/>
                <w:bCs/>
                <w:sz w:val="16"/>
                <w:szCs w:val="16"/>
              </w:rPr>
              <w:t>8</w:t>
            </w:r>
          </w:p>
        </w:tc>
        <w:tc>
          <w:tcPr>
            <w:tcW w:w="1276" w:type="dxa"/>
          </w:tcPr>
          <w:p w:rsidR="00B25CCD" w:rsidRPr="00B9680A" w:rsidRDefault="00697EC4" w:rsidP="0021235F">
            <w:pPr>
              <w:pStyle w:val="NoSpacing"/>
              <w:spacing w:beforeLines="40" w:before="96" w:afterLines="40" w:after="96" w:line="360" w:lineRule="auto"/>
              <w:jc w:val="center"/>
              <w:rPr>
                <w:rFonts w:ascii="Tahoma" w:hAnsi="Tahoma" w:cs="Tahoma"/>
                <w:bCs/>
                <w:sz w:val="16"/>
                <w:szCs w:val="16"/>
              </w:rPr>
            </w:pPr>
            <w:r>
              <w:rPr>
                <w:rFonts w:ascii="Tahoma" w:hAnsi="Tahoma" w:cs="Tahoma"/>
                <w:bCs/>
                <w:sz w:val="16"/>
                <w:szCs w:val="16"/>
              </w:rPr>
              <w:t>99,5</w:t>
            </w:r>
          </w:p>
        </w:tc>
      </w:tr>
    </w:tbl>
    <w:p w:rsidR="00B25CCD" w:rsidRDefault="00B25CCD"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Pr="00B9680A" w:rsidRDefault="00A42E06"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Inovasi</w:t>
      </w:r>
    </w:p>
    <w:p w:rsidR="00C75A5B" w:rsidRPr="00C75A5B" w:rsidRDefault="00C75A5B" w:rsidP="0021235F">
      <w:pPr>
        <w:spacing w:after="0" w:line="360" w:lineRule="auto"/>
        <w:ind w:left="709"/>
        <w:rPr>
          <w:rFonts w:ascii="Tahoma" w:hAnsi="Tahoma" w:cs="Tahoma"/>
          <w:color w:val="000000"/>
        </w:rPr>
      </w:pPr>
    </w:p>
    <w:tbl>
      <w:tblPr>
        <w:tblStyle w:val="TableGrid"/>
        <w:tblW w:w="14510" w:type="dxa"/>
        <w:jc w:val="center"/>
        <w:tblLayout w:type="fixed"/>
        <w:tblLook w:val="04A0" w:firstRow="1" w:lastRow="0" w:firstColumn="1" w:lastColumn="0" w:noHBand="0" w:noVBand="1"/>
      </w:tblPr>
      <w:tblGrid>
        <w:gridCol w:w="536"/>
        <w:gridCol w:w="5954"/>
        <w:gridCol w:w="3402"/>
        <w:gridCol w:w="3343"/>
        <w:gridCol w:w="1275"/>
      </w:tblGrid>
      <w:tr w:rsidR="00B25CCD" w:rsidRPr="00B9680A" w:rsidTr="006879AF">
        <w:trPr>
          <w:trHeight w:val="258"/>
          <w:tblHeader/>
          <w:jc w:val="center"/>
        </w:trPr>
        <w:tc>
          <w:tcPr>
            <w:tcW w:w="53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rPr>
            </w:pPr>
            <w:r w:rsidRPr="00B9680A">
              <w:rPr>
                <w:rFonts w:ascii="Tahoma" w:hAnsi="Tahoma" w:cs="Tahoma"/>
                <w:b/>
                <w:bCs/>
                <w:sz w:val="16"/>
                <w:szCs w:val="16"/>
              </w:rPr>
              <w:t>NO</w:t>
            </w:r>
          </w:p>
        </w:tc>
        <w:tc>
          <w:tcPr>
            <w:tcW w:w="595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URAIAN INOVASI</w:t>
            </w:r>
          </w:p>
        </w:tc>
        <w:tc>
          <w:tcPr>
            <w:tcW w:w="3402"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MAKSUD DAN TUJUAN INOVASI</w:t>
            </w:r>
          </w:p>
        </w:tc>
        <w:tc>
          <w:tcPr>
            <w:tcW w:w="334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HASIL/ MANFAAT</w:t>
            </w:r>
          </w:p>
        </w:tc>
        <w:tc>
          <w:tcPr>
            <w:tcW w:w="1275"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KET.</w:t>
            </w:r>
          </w:p>
        </w:tc>
      </w:tr>
      <w:tr w:rsidR="00B25CCD" w:rsidRPr="00B9680A" w:rsidTr="006879AF">
        <w:trPr>
          <w:trHeight w:val="227"/>
          <w:tblHeader/>
          <w:jc w:val="center"/>
        </w:trPr>
        <w:tc>
          <w:tcPr>
            <w:tcW w:w="53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5954"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3402"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3</w:t>
            </w:r>
          </w:p>
        </w:tc>
        <w:tc>
          <w:tcPr>
            <w:tcW w:w="3343"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4</w:t>
            </w:r>
          </w:p>
        </w:tc>
        <w:tc>
          <w:tcPr>
            <w:tcW w:w="1275"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r>
      <w:tr w:rsidR="00B25CCD" w:rsidRPr="00B9680A" w:rsidTr="006879AF">
        <w:trPr>
          <w:trHeight w:val="277"/>
          <w:jc w:val="center"/>
        </w:trPr>
        <w:tc>
          <w:tcPr>
            <w:tcW w:w="536"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r w:rsidRPr="00B9680A">
              <w:rPr>
                <w:rFonts w:ascii="Tahoma" w:hAnsi="Tahoma" w:cs="Tahoma"/>
                <w:bCs/>
                <w:sz w:val="16"/>
                <w:szCs w:val="16"/>
                <w:lang w:val="id-ID"/>
              </w:rPr>
              <w:t>1</w:t>
            </w:r>
          </w:p>
        </w:tc>
        <w:tc>
          <w:tcPr>
            <w:tcW w:w="5954" w:type="dxa"/>
          </w:tcPr>
          <w:p w:rsidR="00B25CCD" w:rsidRPr="00B9680A" w:rsidRDefault="00B25CCD" w:rsidP="0021235F">
            <w:pPr>
              <w:pStyle w:val="NoSpacing"/>
              <w:spacing w:beforeLines="40" w:before="96" w:afterLines="40" w:after="96" w:line="360" w:lineRule="auto"/>
              <w:rPr>
                <w:rFonts w:ascii="Tahoma" w:hAnsi="Tahoma" w:cs="Tahoma"/>
                <w:bCs/>
                <w:sz w:val="16"/>
                <w:szCs w:val="16"/>
                <w:lang w:val="id-ID"/>
              </w:rPr>
            </w:pPr>
          </w:p>
        </w:tc>
        <w:tc>
          <w:tcPr>
            <w:tcW w:w="3402" w:type="dxa"/>
          </w:tcPr>
          <w:p w:rsidR="00B25CCD" w:rsidRPr="00B9680A" w:rsidRDefault="00B25CCD" w:rsidP="0021235F">
            <w:pPr>
              <w:pStyle w:val="NoSpacing"/>
              <w:spacing w:beforeLines="40" w:before="96" w:afterLines="40" w:after="96" w:line="360" w:lineRule="auto"/>
              <w:jc w:val="center"/>
              <w:rPr>
                <w:rFonts w:ascii="Tahoma" w:hAnsi="Tahoma" w:cs="Tahoma"/>
                <w:sz w:val="16"/>
                <w:szCs w:val="16"/>
                <w:lang w:val="id-ID"/>
              </w:rPr>
            </w:pPr>
          </w:p>
        </w:tc>
        <w:tc>
          <w:tcPr>
            <w:tcW w:w="3343" w:type="dxa"/>
          </w:tcPr>
          <w:p w:rsidR="00B25CCD" w:rsidRPr="00B9680A" w:rsidRDefault="00B25CCD" w:rsidP="0021235F">
            <w:pPr>
              <w:pStyle w:val="NoSpacing"/>
              <w:spacing w:beforeLines="40" w:before="96" w:afterLines="40" w:after="96" w:line="360" w:lineRule="auto"/>
              <w:jc w:val="center"/>
              <w:rPr>
                <w:rFonts w:ascii="Tahoma" w:hAnsi="Tahoma" w:cs="Tahoma"/>
                <w:b/>
                <w:sz w:val="16"/>
                <w:szCs w:val="16"/>
              </w:rPr>
            </w:pPr>
          </w:p>
        </w:tc>
        <w:tc>
          <w:tcPr>
            <w:tcW w:w="1275"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B25CCD" w:rsidRPr="00B9680A" w:rsidTr="006879AF">
        <w:trPr>
          <w:trHeight w:val="277"/>
          <w:jc w:val="center"/>
        </w:trPr>
        <w:tc>
          <w:tcPr>
            <w:tcW w:w="536"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r w:rsidRPr="00B9680A">
              <w:rPr>
                <w:rFonts w:ascii="Tahoma" w:hAnsi="Tahoma" w:cs="Tahoma"/>
                <w:bCs/>
                <w:sz w:val="16"/>
                <w:szCs w:val="16"/>
                <w:lang w:val="id-ID"/>
              </w:rPr>
              <w:t>2</w:t>
            </w:r>
          </w:p>
        </w:tc>
        <w:tc>
          <w:tcPr>
            <w:tcW w:w="5954" w:type="dxa"/>
          </w:tcPr>
          <w:p w:rsidR="00B25CCD" w:rsidRPr="00B9680A" w:rsidRDefault="00B25CCD" w:rsidP="0021235F">
            <w:pPr>
              <w:pStyle w:val="NoSpacing"/>
              <w:spacing w:beforeLines="40" w:before="96" w:afterLines="40" w:after="96" w:line="360" w:lineRule="auto"/>
              <w:rPr>
                <w:rFonts w:ascii="Tahoma" w:hAnsi="Tahoma" w:cs="Tahoma"/>
                <w:bCs/>
                <w:sz w:val="16"/>
                <w:szCs w:val="16"/>
                <w:lang w:val="id-ID"/>
              </w:rPr>
            </w:pPr>
          </w:p>
        </w:tc>
        <w:tc>
          <w:tcPr>
            <w:tcW w:w="3402"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3343" w:type="dxa"/>
          </w:tcPr>
          <w:p w:rsidR="00B25CCD" w:rsidRPr="00B9680A" w:rsidRDefault="00B25CCD" w:rsidP="0021235F">
            <w:pPr>
              <w:pStyle w:val="NoSpacing"/>
              <w:spacing w:beforeLines="40" w:before="96" w:afterLines="40" w:after="96" w:line="360" w:lineRule="auto"/>
              <w:rPr>
                <w:rFonts w:ascii="Tahoma" w:hAnsi="Tahoma" w:cs="Tahoma"/>
                <w:b/>
                <w:sz w:val="16"/>
                <w:szCs w:val="16"/>
              </w:rPr>
            </w:pPr>
          </w:p>
        </w:tc>
        <w:tc>
          <w:tcPr>
            <w:tcW w:w="1275"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8A348B" w:rsidRDefault="008A348B" w:rsidP="0021235F">
      <w:pPr>
        <w:pStyle w:val="ListParagraph"/>
        <w:numPr>
          <w:ilvl w:val="2"/>
          <w:numId w:val="1"/>
        </w:numPr>
        <w:spacing w:after="0" w:line="360" w:lineRule="auto"/>
        <w:ind w:left="1418" w:hanging="709"/>
        <w:rPr>
          <w:rFonts w:ascii="Tahoma" w:hAnsi="Tahoma" w:cs="Tahoma"/>
          <w:color w:val="000000"/>
        </w:rPr>
      </w:pPr>
      <w:r w:rsidRPr="00B9680A">
        <w:rPr>
          <w:rFonts w:ascii="Tahoma" w:hAnsi="Tahoma" w:cs="Tahoma"/>
          <w:color w:val="000000"/>
        </w:rPr>
        <w:t>Prestasi/Penghargaan</w:t>
      </w:r>
    </w:p>
    <w:p w:rsidR="00C75A5B" w:rsidRPr="00C75A5B" w:rsidRDefault="00C75A5B" w:rsidP="0021235F">
      <w:pPr>
        <w:spacing w:after="0" w:line="360" w:lineRule="auto"/>
        <w:ind w:left="709"/>
        <w:rPr>
          <w:rFonts w:ascii="Tahoma" w:hAnsi="Tahoma" w:cs="Tahoma"/>
          <w:color w:val="000000"/>
        </w:rPr>
      </w:pPr>
    </w:p>
    <w:tbl>
      <w:tblPr>
        <w:tblStyle w:val="TableGrid"/>
        <w:tblW w:w="14488" w:type="dxa"/>
        <w:jc w:val="center"/>
        <w:tblLayout w:type="fixed"/>
        <w:tblLook w:val="04A0" w:firstRow="1" w:lastRow="0" w:firstColumn="1" w:lastColumn="0" w:noHBand="0" w:noVBand="1"/>
      </w:tblPr>
      <w:tblGrid>
        <w:gridCol w:w="593"/>
        <w:gridCol w:w="2939"/>
        <w:gridCol w:w="1275"/>
        <w:gridCol w:w="1311"/>
        <w:gridCol w:w="1276"/>
        <w:gridCol w:w="1417"/>
        <w:gridCol w:w="3125"/>
        <w:gridCol w:w="2552"/>
      </w:tblGrid>
      <w:tr w:rsidR="00B25CCD" w:rsidRPr="00B9680A" w:rsidTr="006879AF">
        <w:trPr>
          <w:trHeight w:val="258"/>
          <w:tblHeader/>
          <w:jc w:val="center"/>
        </w:trPr>
        <w:tc>
          <w:tcPr>
            <w:tcW w:w="593" w:type="dxa"/>
            <w:vMerge w:val="restart"/>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rPr>
              <w:t>No</w:t>
            </w:r>
            <w:r w:rsidRPr="00B9680A">
              <w:rPr>
                <w:rFonts w:ascii="Tahoma" w:hAnsi="Tahoma" w:cs="Tahoma"/>
                <w:b/>
                <w:bCs/>
                <w:sz w:val="16"/>
                <w:szCs w:val="16"/>
                <w:lang w:val="id-ID"/>
              </w:rPr>
              <w:t>.</w:t>
            </w:r>
          </w:p>
        </w:tc>
        <w:tc>
          <w:tcPr>
            <w:tcW w:w="2939" w:type="dxa"/>
            <w:vMerge w:val="restart"/>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Nama Penghargaan</w:t>
            </w:r>
          </w:p>
        </w:tc>
        <w:tc>
          <w:tcPr>
            <w:tcW w:w="5279" w:type="dxa"/>
            <w:gridSpan w:val="4"/>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Tingkat</w:t>
            </w:r>
          </w:p>
        </w:tc>
        <w:tc>
          <w:tcPr>
            <w:tcW w:w="3125" w:type="dxa"/>
            <w:vMerge w:val="restart"/>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Diselenggarakan oleh/ Penyelenggara</w:t>
            </w:r>
          </w:p>
        </w:tc>
        <w:tc>
          <w:tcPr>
            <w:tcW w:w="2552" w:type="dxa"/>
            <w:vMerge w:val="restart"/>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Ket.</w:t>
            </w:r>
          </w:p>
        </w:tc>
      </w:tr>
      <w:tr w:rsidR="00B25CCD" w:rsidRPr="00B9680A" w:rsidTr="006879AF">
        <w:trPr>
          <w:trHeight w:val="258"/>
          <w:tblHeader/>
          <w:jc w:val="center"/>
        </w:trPr>
        <w:tc>
          <w:tcPr>
            <w:tcW w:w="593" w:type="dxa"/>
            <w:vMerge/>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2939" w:type="dxa"/>
            <w:vMerge/>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1275"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Internasional</w:t>
            </w:r>
          </w:p>
        </w:tc>
        <w:tc>
          <w:tcPr>
            <w:tcW w:w="1311"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Nasional</w:t>
            </w:r>
          </w:p>
        </w:tc>
        <w:tc>
          <w:tcPr>
            <w:tcW w:w="1276"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Provinsi</w:t>
            </w:r>
          </w:p>
        </w:tc>
        <w:tc>
          <w:tcPr>
            <w:tcW w:w="1417" w:type="dxa"/>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Kabupaten</w:t>
            </w:r>
          </w:p>
        </w:tc>
        <w:tc>
          <w:tcPr>
            <w:tcW w:w="3125" w:type="dxa"/>
            <w:vMerge/>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c>
          <w:tcPr>
            <w:tcW w:w="2552" w:type="dxa"/>
            <w:vMerge/>
            <w:vAlign w:val="center"/>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p>
        </w:tc>
      </w:tr>
      <w:tr w:rsidR="00B25CCD" w:rsidRPr="00B9680A" w:rsidTr="006879AF">
        <w:trPr>
          <w:trHeight w:val="250"/>
          <w:jc w:val="center"/>
        </w:trPr>
        <w:tc>
          <w:tcPr>
            <w:tcW w:w="593"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1</w:t>
            </w:r>
          </w:p>
        </w:tc>
        <w:tc>
          <w:tcPr>
            <w:tcW w:w="2939"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2</w:t>
            </w:r>
          </w:p>
        </w:tc>
        <w:tc>
          <w:tcPr>
            <w:tcW w:w="1275" w:type="dxa"/>
          </w:tcPr>
          <w:p w:rsidR="00B25CCD" w:rsidRPr="00B9680A" w:rsidRDefault="00B25CCD" w:rsidP="0021235F">
            <w:pPr>
              <w:pStyle w:val="NoSpacing"/>
              <w:spacing w:beforeLines="40" w:before="96" w:afterLines="40" w:after="96" w:line="360" w:lineRule="auto"/>
              <w:ind w:left="203"/>
              <w:jc w:val="center"/>
              <w:rPr>
                <w:rFonts w:ascii="Tahoma" w:hAnsi="Tahoma" w:cs="Tahoma"/>
                <w:b/>
                <w:bCs/>
                <w:sz w:val="16"/>
                <w:szCs w:val="16"/>
                <w:lang w:val="id-ID"/>
              </w:rPr>
            </w:pPr>
            <w:r w:rsidRPr="00B9680A">
              <w:rPr>
                <w:rFonts w:ascii="Tahoma" w:hAnsi="Tahoma" w:cs="Tahoma"/>
                <w:b/>
                <w:bCs/>
                <w:sz w:val="16"/>
                <w:szCs w:val="16"/>
                <w:lang w:val="id-ID"/>
              </w:rPr>
              <w:t>3</w:t>
            </w:r>
          </w:p>
        </w:tc>
        <w:tc>
          <w:tcPr>
            <w:tcW w:w="1311" w:type="dxa"/>
          </w:tcPr>
          <w:p w:rsidR="00B25CCD" w:rsidRPr="00B9680A" w:rsidRDefault="00B25CCD" w:rsidP="0021235F">
            <w:pPr>
              <w:pStyle w:val="NoSpacing"/>
              <w:spacing w:beforeLines="40" w:before="96" w:afterLines="40" w:after="96" w:line="360" w:lineRule="auto"/>
              <w:ind w:left="214"/>
              <w:jc w:val="center"/>
              <w:rPr>
                <w:rFonts w:ascii="Tahoma" w:hAnsi="Tahoma" w:cs="Tahoma"/>
                <w:b/>
                <w:bCs/>
                <w:sz w:val="16"/>
                <w:szCs w:val="16"/>
                <w:lang w:val="id-ID"/>
              </w:rPr>
            </w:pPr>
            <w:r w:rsidRPr="00B9680A">
              <w:rPr>
                <w:rFonts w:ascii="Tahoma" w:hAnsi="Tahoma" w:cs="Tahoma"/>
                <w:b/>
                <w:bCs/>
                <w:sz w:val="16"/>
                <w:szCs w:val="16"/>
                <w:lang w:val="id-ID"/>
              </w:rPr>
              <w:t>4</w:t>
            </w:r>
          </w:p>
        </w:tc>
        <w:tc>
          <w:tcPr>
            <w:tcW w:w="1276" w:type="dxa"/>
            <w:tcBorders>
              <w:left w:val="nil"/>
            </w:tcBorders>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5</w:t>
            </w:r>
          </w:p>
        </w:tc>
        <w:tc>
          <w:tcPr>
            <w:tcW w:w="1417" w:type="dxa"/>
          </w:tcPr>
          <w:p w:rsidR="00B25CCD" w:rsidRPr="00B9680A" w:rsidRDefault="00B25CCD" w:rsidP="0021235F">
            <w:pPr>
              <w:pStyle w:val="NoSpacing"/>
              <w:spacing w:beforeLines="40" w:before="96" w:afterLines="40" w:after="96" w:line="360" w:lineRule="auto"/>
              <w:jc w:val="center"/>
              <w:rPr>
                <w:rFonts w:ascii="Tahoma" w:hAnsi="Tahoma" w:cs="Tahoma"/>
                <w:b/>
                <w:sz w:val="16"/>
                <w:szCs w:val="16"/>
                <w:lang w:val="id-ID"/>
              </w:rPr>
            </w:pPr>
            <w:r w:rsidRPr="00B9680A">
              <w:rPr>
                <w:rFonts w:ascii="Tahoma" w:hAnsi="Tahoma" w:cs="Tahoma"/>
                <w:b/>
                <w:sz w:val="16"/>
                <w:szCs w:val="16"/>
                <w:lang w:val="id-ID"/>
              </w:rPr>
              <w:t>6</w:t>
            </w:r>
          </w:p>
        </w:tc>
        <w:tc>
          <w:tcPr>
            <w:tcW w:w="3125" w:type="dxa"/>
          </w:tcPr>
          <w:p w:rsidR="00B25CCD" w:rsidRPr="00B9680A" w:rsidRDefault="00B25CCD" w:rsidP="0021235F">
            <w:pPr>
              <w:pStyle w:val="NoSpacing"/>
              <w:spacing w:beforeLines="40" w:before="96" w:afterLines="40" w:after="96" w:line="360" w:lineRule="auto"/>
              <w:jc w:val="center"/>
              <w:rPr>
                <w:rFonts w:ascii="Tahoma" w:hAnsi="Tahoma" w:cs="Tahoma"/>
                <w:b/>
                <w:sz w:val="16"/>
                <w:szCs w:val="16"/>
                <w:lang w:val="id-ID"/>
              </w:rPr>
            </w:pPr>
            <w:r w:rsidRPr="00B9680A">
              <w:rPr>
                <w:rFonts w:ascii="Tahoma" w:hAnsi="Tahoma" w:cs="Tahoma"/>
                <w:b/>
                <w:sz w:val="16"/>
                <w:szCs w:val="16"/>
                <w:lang w:val="id-ID"/>
              </w:rPr>
              <w:t>7</w:t>
            </w:r>
          </w:p>
        </w:tc>
        <w:tc>
          <w:tcPr>
            <w:tcW w:w="2552" w:type="dxa"/>
          </w:tcPr>
          <w:p w:rsidR="00B25CCD" w:rsidRPr="00B9680A" w:rsidRDefault="00B25CCD" w:rsidP="0021235F">
            <w:pPr>
              <w:pStyle w:val="NoSpacing"/>
              <w:spacing w:beforeLines="40" w:before="96" w:afterLines="40" w:after="96" w:line="360" w:lineRule="auto"/>
              <w:jc w:val="center"/>
              <w:rPr>
                <w:rFonts w:ascii="Tahoma" w:hAnsi="Tahoma" w:cs="Tahoma"/>
                <w:b/>
                <w:bCs/>
                <w:sz w:val="16"/>
                <w:szCs w:val="16"/>
                <w:lang w:val="id-ID"/>
              </w:rPr>
            </w:pPr>
            <w:r w:rsidRPr="00B9680A">
              <w:rPr>
                <w:rFonts w:ascii="Tahoma" w:hAnsi="Tahoma" w:cs="Tahoma"/>
                <w:b/>
                <w:bCs/>
                <w:sz w:val="16"/>
                <w:szCs w:val="16"/>
                <w:lang w:val="id-ID"/>
              </w:rPr>
              <w:t>8</w:t>
            </w:r>
          </w:p>
        </w:tc>
      </w:tr>
      <w:tr w:rsidR="00B25CCD" w:rsidRPr="00B9680A" w:rsidTr="006879AF">
        <w:trPr>
          <w:trHeight w:val="249"/>
          <w:jc w:val="center"/>
        </w:trPr>
        <w:tc>
          <w:tcPr>
            <w:tcW w:w="593"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lang w:val="id-ID"/>
              </w:rPr>
            </w:pPr>
            <w:r w:rsidRPr="00B9680A">
              <w:rPr>
                <w:rFonts w:ascii="Tahoma" w:hAnsi="Tahoma" w:cs="Tahoma"/>
                <w:bCs/>
                <w:sz w:val="16"/>
                <w:szCs w:val="16"/>
                <w:lang w:val="id-ID"/>
              </w:rPr>
              <w:t>1.</w:t>
            </w:r>
          </w:p>
        </w:tc>
        <w:tc>
          <w:tcPr>
            <w:tcW w:w="2939"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5" w:type="dxa"/>
          </w:tcPr>
          <w:p w:rsidR="00B25CCD" w:rsidRPr="00B9680A" w:rsidRDefault="00B25CCD" w:rsidP="0021235F">
            <w:pPr>
              <w:pStyle w:val="NoSpacing"/>
              <w:spacing w:beforeLines="40" w:before="96" w:afterLines="40" w:after="96" w:line="360" w:lineRule="auto"/>
              <w:ind w:left="203"/>
              <w:rPr>
                <w:rFonts w:ascii="Tahoma" w:hAnsi="Tahoma" w:cs="Tahoma"/>
                <w:bCs/>
                <w:sz w:val="16"/>
                <w:szCs w:val="16"/>
                <w:lang w:val="id-ID"/>
              </w:rPr>
            </w:pPr>
          </w:p>
        </w:tc>
        <w:tc>
          <w:tcPr>
            <w:tcW w:w="1311"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rPr>
            </w:pPr>
          </w:p>
        </w:tc>
        <w:tc>
          <w:tcPr>
            <w:tcW w:w="1276" w:type="dxa"/>
            <w:tcBorders>
              <w:left w:val="nil"/>
            </w:tcBorders>
          </w:tcPr>
          <w:p w:rsidR="00B25CCD" w:rsidRPr="00B9680A" w:rsidRDefault="00B25CCD" w:rsidP="0021235F">
            <w:pPr>
              <w:pStyle w:val="NoSpacing"/>
              <w:spacing w:beforeLines="40" w:before="96" w:afterLines="40" w:after="96" w:line="360" w:lineRule="auto"/>
              <w:rPr>
                <w:rFonts w:ascii="Tahoma" w:hAnsi="Tahoma" w:cs="Tahoma"/>
                <w:b/>
                <w:bCs/>
                <w:sz w:val="16"/>
                <w:szCs w:val="16"/>
              </w:rPr>
            </w:pPr>
          </w:p>
        </w:tc>
        <w:tc>
          <w:tcPr>
            <w:tcW w:w="1417" w:type="dxa"/>
          </w:tcPr>
          <w:p w:rsidR="00B25CCD" w:rsidRPr="00B9680A" w:rsidRDefault="00B25CCD" w:rsidP="0021235F">
            <w:pPr>
              <w:pStyle w:val="NoSpacing"/>
              <w:spacing w:beforeLines="40" w:before="96" w:afterLines="40" w:after="96" w:line="360" w:lineRule="auto"/>
              <w:rPr>
                <w:rFonts w:ascii="Tahoma" w:hAnsi="Tahoma" w:cs="Tahoma"/>
                <w:sz w:val="16"/>
                <w:szCs w:val="16"/>
              </w:rPr>
            </w:pPr>
          </w:p>
        </w:tc>
        <w:tc>
          <w:tcPr>
            <w:tcW w:w="3125" w:type="dxa"/>
          </w:tcPr>
          <w:p w:rsidR="00B25CCD" w:rsidRPr="00B9680A" w:rsidRDefault="00B25CCD" w:rsidP="0021235F">
            <w:pPr>
              <w:pStyle w:val="NoSpacing"/>
              <w:spacing w:beforeLines="40" w:before="96" w:afterLines="40" w:after="96" w:line="360" w:lineRule="auto"/>
              <w:rPr>
                <w:rFonts w:ascii="Tahoma" w:hAnsi="Tahoma" w:cs="Tahoma"/>
                <w:sz w:val="16"/>
                <w:szCs w:val="16"/>
              </w:rPr>
            </w:pPr>
          </w:p>
        </w:tc>
        <w:tc>
          <w:tcPr>
            <w:tcW w:w="2552"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r w:rsidR="00B25CCD" w:rsidRPr="00B9680A" w:rsidTr="006879AF">
        <w:trPr>
          <w:trHeight w:val="249"/>
          <w:jc w:val="center"/>
        </w:trPr>
        <w:tc>
          <w:tcPr>
            <w:tcW w:w="593"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rPr>
            </w:pPr>
            <w:r w:rsidRPr="00B9680A">
              <w:rPr>
                <w:rFonts w:ascii="Tahoma" w:hAnsi="Tahoma" w:cs="Tahoma"/>
                <w:bCs/>
                <w:sz w:val="16"/>
                <w:szCs w:val="16"/>
              </w:rPr>
              <w:t>2.</w:t>
            </w:r>
          </w:p>
        </w:tc>
        <w:tc>
          <w:tcPr>
            <w:tcW w:w="2939"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c>
          <w:tcPr>
            <w:tcW w:w="1275" w:type="dxa"/>
          </w:tcPr>
          <w:p w:rsidR="00B25CCD" w:rsidRPr="00B9680A" w:rsidRDefault="00B25CCD" w:rsidP="0021235F">
            <w:pPr>
              <w:pStyle w:val="NoSpacing"/>
              <w:spacing w:beforeLines="40" w:before="96" w:afterLines="40" w:after="96" w:line="360" w:lineRule="auto"/>
              <w:ind w:left="203"/>
              <w:rPr>
                <w:rFonts w:ascii="Tahoma" w:hAnsi="Tahoma" w:cs="Tahoma"/>
                <w:bCs/>
                <w:sz w:val="16"/>
                <w:szCs w:val="16"/>
                <w:lang w:val="id-ID"/>
              </w:rPr>
            </w:pPr>
          </w:p>
        </w:tc>
        <w:tc>
          <w:tcPr>
            <w:tcW w:w="1311" w:type="dxa"/>
          </w:tcPr>
          <w:p w:rsidR="00B25CCD" w:rsidRPr="00B9680A" w:rsidRDefault="00B25CCD" w:rsidP="0021235F">
            <w:pPr>
              <w:pStyle w:val="NoSpacing"/>
              <w:spacing w:beforeLines="40" w:before="96" w:afterLines="40" w:after="96" w:line="360" w:lineRule="auto"/>
              <w:jc w:val="center"/>
              <w:rPr>
                <w:rFonts w:ascii="Tahoma" w:hAnsi="Tahoma" w:cs="Tahoma"/>
                <w:bCs/>
                <w:sz w:val="16"/>
                <w:szCs w:val="16"/>
              </w:rPr>
            </w:pPr>
          </w:p>
        </w:tc>
        <w:tc>
          <w:tcPr>
            <w:tcW w:w="1276" w:type="dxa"/>
            <w:tcBorders>
              <w:left w:val="nil"/>
            </w:tcBorders>
          </w:tcPr>
          <w:p w:rsidR="00B25CCD" w:rsidRPr="00B9680A" w:rsidRDefault="00B25CCD" w:rsidP="0021235F">
            <w:pPr>
              <w:pStyle w:val="NoSpacing"/>
              <w:spacing w:beforeLines="40" w:before="96" w:afterLines="40" w:after="96" w:line="360" w:lineRule="auto"/>
              <w:rPr>
                <w:rFonts w:ascii="Tahoma" w:hAnsi="Tahoma" w:cs="Tahoma"/>
                <w:b/>
                <w:bCs/>
                <w:sz w:val="16"/>
                <w:szCs w:val="16"/>
              </w:rPr>
            </w:pPr>
          </w:p>
        </w:tc>
        <w:tc>
          <w:tcPr>
            <w:tcW w:w="1417" w:type="dxa"/>
          </w:tcPr>
          <w:p w:rsidR="00B25CCD" w:rsidRPr="00B9680A" w:rsidRDefault="00B25CCD" w:rsidP="0021235F">
            <w:pPr>
              <w:pStyle w:val="NoSpacing"/>
              <w:spacing w:beforeLines="40" w:before="96" w:afterLines="40" w:after="96" w:line="360" w:lineRule="auto"/>
              <w:rPr>
                <w:rFonts w:ascii="Tahoma" w:hAnsi="Tahoma" w:cs="Tahoma"/>
                <w:sz w:val="16"/>
                <w:szCs w:val="16"/>
              </w:rPr>
            </w:pPr>
          </w:p>
        </w:tc>
        <w:tc>
          <w:tcPr>
            <w:tcW w:w="3125" w:type="dxa"/>
          </w:tcPr>
          <w:p w:rsidR="00B25CCD" w:rsidRPr="00B9680A" w:rsidRDefault="00B25CCD" w:rsidP="0021235F">
            <w:pPr>
              <w:pStyle w:val="NoSpacing"/>
              <w:spacing w:beforeLines="40" w:before="96" w:afterLines="40" w:after="96" w:line="360" w:lineRule="auto"/>
              <w:rPr>
                <w:rFonts w:ascii="Tahoma" w:hAnsi="Tahoma" w:cs="Tahoma"/>
                <w:sz w:val="16"/>
                <w:szCs w:val="16"/>
              </w:rPr>
            </w:pPr>
          </w:p>
        </w:tc>
        <w:tc>
          <w:tcPr>
            <w:tcW w:w="2552" w:type="dxa"/>
          </w:tcPr>
          <w:p w:rsidR="00B25CCD" w:rsidRPr="00B9680A" w:rsidRDefault="00B25CCD" w:rsidP="0021235F">
            <w:pPr>
              <w:pStyle w:val="NoSpacing"/>
              <w:spacing w:beforeLines="40" w:before="96" w:afterLines="40" w:after="96" w:line="360" w:lineRule="auto"/>
              <w:rPr>
                <w:rFonts w:ascii="Tahoma" w:hAnsi="Tahoma" w:cs="Tahoma"/>
                <w:bCs/>
                <w:sz w:val="16"/>
                <w:szCs w:val="16"/>
              </w:rPr>
            </w:pPr>
          </w:p>
        </w:tc>
      </w:tr>
    </w:tbl>
    <w:p w:rsidR="00B25CCD" w:rsidRDefault="00B25CCD"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Default="00A42E06" w:rsidP="0021235F">
      <w:pPr>
        <w:pStyle w:val="ListParagraph"/>
        <w:spacing w:after="0" w:line="360" w:lineRule="auto"/>
        <w:ind w:left="1418"/>
        <w:rPr>
          <w:rFonts w:ascii="Tahoma" w:hAnsi="Tahoma" w:cs="Tahoma"/>
          <w:color w:val="000000"/>
        </w:rPr>
      </w:pPr>
    </w:p>
    <w:p w:rsidR="00A42E06" w:rsidRPr="00B9680A" w:rsidRDefault="00A42E06" w:rsidP="0021235F">
      <w:pPr>
        <w:pStyle w:val="ListParagraph"/>
        <w:spacing w:after="0" w:line="360" w:lineRule="auto"/>
        <w:ind w:left="1418"/>
        <w:rPr>
          <w:rFonts w:ascii="Tahoma" w:hAnsi="Tahoma" w:cs="Tahoma"/>
          <w:color w:val="000000"/>
        </w:rPr>
      </w:pPr>
    </w:p>
    <w:p w:rsidR="00CA37E1"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lastRenderedPageBreak/>
        <w:t>Kebijakan Daerah (Perda, Perbup dan Keputusan Bupati) yang diinisiasi oleh Perangkat Daerah dan ditetapkan oleh Kepala Daerah</w:t>
      </w:r>
    </w:p>
    <w:p w:rsidR="00C75A5B" w:rsidRPr="00C75A5B" w:rsidRDefault="00C75A5B" w:rsidP="0021235F">
      <w:pPr>
        <w:spacing w:after="0" w:line="360" w:lineRule="auto"/>
        <w:rPr>
          <w:rFonts w:ascii="Tahoma" w:hAnsi="Tahoma" w:cs="Tahoma"/>
          <w:color w:val="000000"/>
        </w:rPr>
      </w:pPr>
    </w:p>
    <w:tbl>
      <w:tblPr>
        <w:tblW w:w="14459" w:type="dxa"/>
        <w:jc w:val="center"/>
        <w:tblLook w:val="04A0" w:firstRow="1" w:lastRow="0" w:firstColumn="1" w:lastColumn="0" w:noHBand="0" w:noVBand="1"/>
      </w:tblPr>
      <w:tblGrid>
        <w:gridCol w:w="539"/>
        <w:gridCol w:w="2268"/>
        <w:gridCol w:w="2072"/>
        <w:gridCol w:w="2977"/>
        <w:gridCol w:w="4749"/>
        <w:gridCol w:w="1854"/>
      </w:tblGrid>
      <w:tr w:rsidR="00B25CCD" w:rsidRPr="00B9680A" w:rsidTr="006879AF">
        <w:trPr>
          <w:trHeight w:val="376"/>
          <w:tblHeader/>
          <w:jc w:val="center"/>
        </w:trPr>
        <w:tc>
          <w:tcPr>
            <w:tcW w:w="539" w:type="dxa"/>
            <w:vMerge w:val="restart"/>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No</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Kebijakan Strategis</w:t>
            </w:r>
          </w:p>
        </w:tc>
        <w:tc>
          <w:tcPr>
            <w:tcW w:w="5049" w:type="dxa"/>
            <w:gridSpan w:val="2"/>
            <w:tcBorders>
              <w:top w:val="single" w:sz="4" w:space="0" w:color="auto"/>
              <w:left w:val="nil"/>
              <w:bottom w:val="single" w:sz="4" w:space="0" w:color="auto"/>
              <w:right w:val="single" w:sz="4" w:space="0" w:color="auto"/>
            </w:tcBorders>
            <w:shd w:val="clear" w:color="auto" w:fill="auto"/>
            <w:noWrap/>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Dasar Hukum</w:t>
            </w:r>
          </w:p>
        </w:tc>
        <w:tc>
          <w:tcPr>
            <w:tcW w:w="4749" w:type="dxa"/>
            <w:vMerge w:val="restart"/>
            <w:tcBorders>
              <w:top w:val="single" w:sz="4" w:space="0" w:color="auto"/>
              <w:left w:val="single" w:sz="4" w:space="0" w:color="auto"/>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Tujuan / Masalah Yang Diselesaikan</w:t>
            </w:r>
          </w:p>
        </w:tc>
        <w:tc>
          <w:tcPr>
            <w:tcW w:w="1854" w:type="dxa"/>
            <w:vMerge w:val="restart"/>
            <w:tcBorders>
              <w:top w:val="single" w:sz="4" w:space="0" w:color="auto"/>
              <w:left w:val="single" w:sz="4" w:space="0" w:color="auto"/>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Ket.</w:t>
            </w:r>
          </w:p>
        </w:tc>
      </w:tr>
      <w:tr w:rsidR="00B25CCD" w:rsidRPr="00B9680A" w:rsidTr="006879AF">
        <w:trPr>
          <w:trHeight w:val="565"/>
          <w:tblHeader/>
          <w:jc w:val="center"/>
        </w:trPr>
        <w:tc>
          <w:tcPr>
            <w:tcW w:w="539" w:type="dxa"/>
            <w:vMerge/>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c>
          <w:tcPr>
            <w:tcW w:w="2072" w:type="dxa"/>
            <w:tcBorders>
              <w:top w:val="nil"/>
              <w:left w:val="nil"/>
              <w:bottom w:val="single" w:sz="4" w:space="0" w:color="auto"/>
              <w:right w:val="single" w:sz="4" w:space="0" w:color="auto"/>
            </w:tcBorders>
            <w:shd w:val="clear" w:color="auto" w:fill="auto"/>
            <w:noWrap/>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Nomor/</w:t>
            </w:r>
          </w:p>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Tanggal Pengesahan</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Tentang</w:t>
            </w:r>
          </w:p>
        </w:tc>
        <w:tc>
          <w:tcPr>
            <w:tcW w:w="4749" w:type="dxa"/>
            <w:vMerge/>
            <w:tcBorders>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sz w:val="16"/>
                <w:szCs w:val="16"/>
              </w:rPr>
            </w:pPr>
          </w:p>
        </w:tc>
        <w:tc>
          <w:tcPr>
            <w:tcW w:w="1854" w:type="dxa"/>
            <w:vMerge/>
            <w:tcBorders>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rPr>
                <w:rFonts w:ascii="Tahoma" w:eastAsia="Times New Roman" w:hAnsi="Tahoma" w:cs="Tahoma"/>
                <w:b/>
                <w:bCs/>
                <w:color w:val="000000"/>
                <w:sz w:val="16"/>
                <w:szCs w:val="16"/>
              </w:rPr>
            </w:pPr>
          </w:p>
        </w:tc>
      </w:tr>
      <w:tr w:rsidR="00B25CCD" w:rsidRPr="00B9680A" w:rsidTr="006879AF">
        <w:trPr>
          <w:trHeight w:val="261"/>
          <w:tblHeader/>
          <w:jc w:val="center"/>
        </w:trPr>
        <w:tc>
          <w:tcPr>
            <w:tcW w:w="53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1</w:t>
            </w:r>
          </w:p>
        </w:tc>
        <w:tc>
          <w:tcPr>
            <w:tcW w:w="2268"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2</w:t>
            </w:r>
          </w:p>
        </w:tc>
        <w:tc>
          <w:tcPr>
            <w:tcW w:w="2072" w:type="dxa"/>
            <w:tcBorders>
              <w:top w:val="nil"/>
              <w:left w:val="nil"/>
              <w:bottom w:val="single" w:sz="4" w:space="0" w:color="auto"/>
              <w:right w:val="single" w:sz="4" w:space="0" w:color="auto"/>
            </w:tcBorders>
            <w:shd w:val="clear" w:color="auto" w:fill="auto"/>
            <w:noWrap/>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3</w:t>
            </w:r>
          </w:p>
        </w:tc>
        <w:tc>
          <w:tcPr>
            <w:tcW w:w="2977" w:type="dxa"/>
            <w:tcBorders>
              <w:top w:val="nil"/>
              <w:left w:val="single" w:sz="4" w:space="0" w:color="auto"/>
              <w:bottom w:val="single" w:sz="4" w:space="0" w:color="auto"/>
              <w:right w:val="single" w:sz="4" w:space="0" w:color="auto"/>
            </w:tcBorders>
            <w:shd w:val="clear" w:color="auto" w:fill="auto"/>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4</w:t>
            </w:r>
          </w:p>
        </w:tc>
        <w:tc>
          <w:tcPr>
            <w:tcW w:w="4749"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5</w:t>
            </w:r>
          </w:p>
        </w:tc>
        <w:tc>
          <w:tcPr>
            <w:tcW w:w="1854"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sz w:val="16"/>
                <w:szCs w:val="16"/>
              </w:rPr>
            </w:pPr>
            <w:r w:rsidRPr="00B9680A">
              <w:rPr>
                <w:rFonts w:ascii="Tahoma" w:eastAsia="Times New Roman" w:hAnsi="Tahoma" w:cs="Tahoma"/>
                <w:b/>
                <w:bCs/>
                <w:color w:val="000000"/>
                <w:sz w:val="16"/>
                <w:szCs w:val="16"/>
              </w:rPr>
              <w:t>6</w:t>
            </w:r>
          </w:p>
        </w:tc>
      </w:tr>
      <w:tr w:rsidR="00B25CCD" w:rsidRPr="00B9680A" w:rsidTr="00B71573">
        <w:trPr>
          <w:trHeight w:val="990"/>
          <w:jc w:val="center"/>
        </w:trPr>
        <w:tc>
          <w:tcPr>
            <w:tcW w:w="539" w:type="dxa"/>
            <w:tcBorders>
              <w:top w:val="nil"/>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nil"/>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977"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4749"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1854" w:type="dxa"/>
            <w:tcBorders>
              <w:top w:val="nil"/>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hAnsi="Tahoma" w:cs="Tahoma"/>
                <w:sz w:val="16"/>
                <w:szCs w:val="16"/>
              </w:rPr>
            </w:pPr>
          </w:p>
        </w:tc>
      </w:tr>
      <w:tr w:rsidR="00B25CCD" w:rsidRPr="00B9680A" w:rsidTr="00B71573">
        <w:trPr>
          <w:trHeight w:val="1118"/>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977"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4749"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eastAsia="Times New Roman" w:hAnsi="Tahoma" w:cs="Tahoma"/>
                <w:color w:val="000000"/>
                <w:sz w:val="16"/>
                <w:szCs w:val="16"/>
              </w:rPr>
            </w:pPr>
          </w:p>
        </w:tc>
        <w:tc>
          <w:tcPr>
            <w:tcW w:w="1854" w:type="dxa"/>
            <w:tcBorders>
              <w:top w:val="single" w:sz="4" w:space="0" w:color="auto"/>
              <w:left w:val="nil"/>
              <w:bottom w:val="single" w:sz="4" w:space="0" w:color="auto"/>
              <w:right w:val="single" w:sz="4" w:space="0" w:color="auto"/>
            </w:tcBorders>
            <w:shd w:val="clear" w:color="auto" w:fill="auto"/>
          </w:tcPr>
          <w:p w:rsidR="00B25CCD" w:rsidRPr="00B9680A" w:rsidRDefault="00B25CCD" w:rsidP="0021235F">
            <w:pPr>
              <w:spacing w:before="240" w:line="360" w:lineRule="auto"/>
              <w:rPr>
                <w:rFonts w:ascii="Tahoma" w:hAnsi="Tahoma" w:cs="Tahoma"/>
                <w:sz w:val="16"/>
                <w:szCs w:val="16"/>
              </w:rPr>
            </w:pPr>
          </w:p>
        </w:tc>
      </w:tr>
      <w:tr w:rsidR="00B25CCD" w:rsidRPr="00B9680A" w:rsidTr="00B71573">
        <w:trPr>
          <w:trHeight w:val="188"/>
          <w:jc w:val="center"/>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B25CCD" w:rsidRPr="00B9680A" w:rsidRDefault="00B25CCD" w:rsidP="0021235F">
            <w:pPr>
              <w:spacing w:before="240" w:line="360" w:lineRule="auto"/>
              <w:jc w:val="center"/>
              <w:rPr>
                <w:rFonts w:ascii="Tahoma" w:eastAsia="Times New Roman" w:hAnsi="Tahoma" w:cs="Tahoma"/>
                <w:color w:val="000000"/>
                <w:sz w:val="16"/>
                <w:szCs w:val="16"/>
              </w:rPr>
            </w:pPr>
          </w:p>
        </w:tc>
        <w:tc>
          <w:tcPr>
            <w:tcW w:w="2268" w:type="dxa"/>
            <w:tcBorders>
              <w:top w:val="single" w:sz="4" w:space="0" w:color="auto"/>
              <w:left w:val="nil"/>
              <w:bottom w:val="single" w:sz="4" w:space="0" w:color="auto"/>
              <w:right w:val="single" w:sz="4" w:space="0" w:color="auto"/>
            </w:tcBorders>
            <w:shd w:val="clear" w:color="auto" w:fill="auto"/>
            <w:noWrap/>
          </w:tcPr>
          <w:p w:rsidR="00B25CCD" w:rsidRPr="00B9680A" w:rsidRDefault="00B25CCD" w:rsidP="0021235F">
            <w:pPr>
              <w:spacing w:before="240" w:line="360" w:lineRule="auto"/>
              <w:rPr>
                <w:rFonts w:ascii="Tahoma" w:eastAsia="Times New Roman" w:hAnsi="Tahoma" w:cs="Tahoma"/>
                <w:color w:val="000000"/>
                <w:sz w:val="16"/>
                <w:szCs w:val="16"/>
              </w:rPr>
            </w:pPr>
          </w:p>
        </w:tc>
        <w:tc>
          <w:tcPr>
            <w:tcW w:w="2072"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jc w:val="center"/>
              <w:rPr>
                <w:rFonts w:ascii="Tahoma" w:eastAsia="Times New Roman" w:hAnsi="Tahoma" w:cs="Tahoma"/>
                <w:color w:val="000000"/>
                <w:sz w:val="16"/>
                <w:szCs w:val="16"/>
              </w:rPr>
            </w:pPr>
          </w:p>
        </w:tc>
        <w:tc>
          <w:tcPr>
            <w:tcW w:w="2977"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c>
          <w:tcPr>
            <w:tcW w:w="4749"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c>
          <w:tcPr>
            <w:tcW w:w="1854" w:type="dxa"/>
            <w:tcBorders>
              <w:top w:val="single" w:sz="4" w:space="0" w:color="auto"/>
              <w:left w:val="nil"/>
              <w:bottom w:val="single" w:sz="4" w:space="0" w:color="auto"/>
              <w:right w:val="single" w:sz="4" w:space="0" w:color="auto"/>
            </w:tcBorders>
            <w:shd w:val="clear" w:color="auto" w:fill="auto"/>
            <w:hideMark/>
          </w:tcPr>
          <w:p w:rsidR="00B25CCD" w:rsidRPr="00B9680A" w:rsidRDefault="00B25CCD" w:rsidP="0021235F">
            <w:pPr>
              <w:spacing w:line="360" w:lineRule="auto"/>
              <w:rPr>
                <w:rFonts w:ascii="Tahoma" w:eastAsia="Times New Roman" w:hAnsi="Tahoma" w:cs="Tahoma"/>
                <w:color w:val="000000"/>
                <w:sz w:val="16"/>
                <w:szCs w:val="16"/>
              </w:rPr>
            </w:pPr>
          </w:p>
        </w:tc>
      </w:tr>
    </w:tbl>
    <w:p w:rsidR="00B25CCD" w:rsidRPr="00B9680A" w:rsidRDefault="00B25CCD" w:rsidP="0021235F">
      <w:pPr>
        <w:pStyle w:val="ListParagraph"/>
        <w:spacing w:after="0" w:line="360" w:lineRule="auto"/>
        <w:rPr>
          <w:rFonts w:ascii="Tahoma" w:hAnsi="Tahoma" w:cs="Tahoma"/>
          <w:color w:val="000000"/>
        </w:rPr>
      </w:pPr>
    </w:p>
    <w:p w:rsidR="00CA37E1" w:rsidRPr="00B9680A" w:rsidRDefault="00CA37E1" w:rsidP="0021235F">
      <w:pPr>
        <w:pStyle w:val="ListParagraph"/>
        <w:numPr>
          <w:ilvl w:val="1"/>
          <w:numId w:val="1"/>
        </w:numPr>
        <w:spacing w:after="0" w:line="360" w:lineRule="auto"/>
        <w:rPr>
          <w:rFonts w:ascii="Tahoma" w:hAnsi="Tahoma" w:cs="Tahoma"/>
          <w:color w:val="000000"/>
        </w:rPr>
      </w:pPr>
      <w:r w:rsidRPr="00B9680A">
        <w:rPr>
          <w:rFonts w:ascii="Tahoma" w:hAnsi="Tahoma" w:cs="Tahoma"/>
          <w:color w:val="000000"/>
        </w:rPr>
        <w:t>Tindak Lanjut Rekomendasi DPRD terhadap</w:t>
      </w:r>
      <w:r w:rsidR="00B71573">
        <w:rPr>
          <w:rFonts w:ascii="Tahoma" w:hAnsi="Tahoma" w:cs="Tahoma"/>
          <w:color w:val="000000"/>
        </w:rPr>
        <w:t xml:space="preserve"> LKPJ Bupati Tahun Anggaran 2021</w:t>
      </w:r>
    </w:p>
    <w:p w:rsidR="00487EF0" w:rsidRPr="00B9680A" w:rsidRDefault="00487EF0" w:rsidP="0021235F">
      <w:pPr>
        <w:pStyle w:val="ListParagraph"/>
        <w:spacing w:after="0" w:line="360" w:lineRule="auto"/>
        <w:ind w:left="450"/>
        <w:jc w:val="both"/>
        <w:rPr>
          <w:rFonts w:ascii="Tahoma" w:hAnsi="Tahoma" w:cs="Tahoma"/>
          <w:color w:val="000000"/>
        </w:rPr>
      </w:pPr>
    </w:p>
    <w:tbl>
      <w:tblPr>
        <w:tblW w:w="14474" w:type="dxa"/>
        <w:jc w:val="center"/>
        <w:tblLook w:val="04A0" w:firstRow="1" w:lastRow="0" w:firstColumn="1" w:lastColumn="0" w:noHBand="0" w:noVBand="1"/>
      </w:tblPr>
      <w:tblGrid>
        <w:gridCol w:w="591"/>
        <w:gridCol w:w="3969"/>
        <w:gridCol w:w="4088"/>
        <w:gridCol w:w="5826"/>
      </w:tblGrid>
      <w:tr w:rsidR="00B25CCD" w:rsidRPr="00B9680A" w:rsidTr="006879AF">
        <w:trPr>
          <w:trHeight w:val="994"/>
          <w:tblHeader/>
          <w:jc w:val="center"/>
        </w:trPr>
        <w:tc>
          <w:tcPr>
            <w:tcW w:w="539"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No.</w:t>
            </w:r>
          </w:p>
        </w:tc>
        <w:tc>
          <w:tcPr>
            <w:tcW w:w="3969"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Rekomendasi DPRD</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Tindak Lanjut</w:t>
            </w:r>
          </w:p>
        </w:tc>
        <w:tc>
          <w:tcPr>
            <w:tcW w:w="5856" w:type="dxa"/>
            <w:tcBorders>
              <w:top w:val="single" w:sz="4" w:space="0" w:color="auto"/>
              <w:left w:val="single" w:sz="4" w:space="0" w:color="auto"/>
              <w:bottom w:val="single" w:sz="4" w:space="0" w:color="000000"/>
              <w:right w:val="single" w:sz="4" w:space="0" w:color="auto"/>
            </w:tcBorders>
            <w:vAlign w:val="center"/>
            <w:hideMark/>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Tujuan/ Masalah Yang Diselesaikan</w:t>
            </w:r>
          </w:p>
        </w:tc>
      </w:tr>
      <w:tr w:rsidR="00B25CCD" w:rsidRPr="00B9680A" w:rsidTr="006879AF">
        <w:trPr>
          <w:trHeight w:val="261"/>
          <w:tblHeader/>
          <w:jc w:val="center"/>
        </w:trPr>
        <w:tc>
          <w:tcPr>
            <w:tcW w:w="53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1</w:t>
            </w:r>
          </w:p>
        </w:tc>
        <w:tc>
          <w:tcPr>
            <w:tcW w:w="3969" w:type="dxa"/>
            <w:tcBorders>
              <w:top w:val="single" w:sz="4" w:space="0" w:color="auto"/>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2</w:t>
            </w:r>
          </w:p>
        </w:tc>
        <w:tc>
          <w:tcPr>
            <w:tcW w:w="4110" w:type="dxa"/>
            <w:tcBorders>
              <w:top w:val="nil"/>
              <w:left w:val="single" w:sz="4" w:space="0" w:color="auto"/>
              <w:bottom w:val="single" w:sz="4" w:space="0" w:color="auto"/>
              <w:right w:val="single" w:sz="4" w:space="0" w:color="auto"/>
            </w:tcBorders>
            <w:shd w:val="clear" w:color="auto" w:fill="auto"/>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4</w:t>
            </w:r>
          </w:p>
        </w:tc>
        <w:tc>
          <w:tcPr>
            <w:tcW w:w="5856" w:type="dxa"/>
            <w:tcBorders>
              <w:left w:val="single" w:sz="4" w:space="0" w:color="auto"/>
              <w:bottom w:val="single" w:sz="4" w:space="0" w:color="000000"/>
              <w:right w:val="single" w:sz="4" w:space="0" w:color="auto"/>
            </w:tcBorders>
            <w:vAlign w:val="center"/>
          </w:tcPr>
          <w:p w:rsidR="00B25CCD" w:rsidRPr="00B9680A" w:rsidRDefault="00B25CCD" w:rsidP="0021235F">
            <w:pPr>
              <w:spacing w:line="360" w:lineRule="auto"/>
              <w:jc w:val="center"/>
              <w:rPr>
                <w:rFonts w:ascii="Tahoma" w:eastAsia="Times New Roman" w:hAnsi="Tahoma" w:cs="Tahoma"/>
                <w:b/>
                <w:bCs/>
                <w:color w:val="000000"/>
              </w:rPr>
            </w:pPr>
            <w:r w:rsidRPr="00B9680A">
              <w:rPr>
                <w:rFonts w:ascii="Tahoma" w:eastAsia="Times New Roman" w:hAnsi="Tahoma" w:cs="Tahoma"/>
                <w:b/>
                <w:bCs/>
                <w:color w:val="000000"/>
              </w:rPr>
              <w:t>5</w:t>
            </w:r>
          </w:p>
        </w:tc>
      </w:tr>
      <w:tr w:rsidR="00B25CCD" w:rsidRPr="00B9680A" w:rsidTr="00B71573">
        <w:trPr>
          <w:trHeight w:val="1367"/>
          <w:jc w:val="center"/>
        </w:trPr>
        <w:tc>
          <w:tcPr>
            <w:tcW w:w="539" w:type="dxa"/>
            <w:tcBorders>
              <w:top w:val="nil"/>
              <w:left w:val="single" w:sz="4" w:space="0" w:color="auto"/>
              <w:bottom w:val="single" w:sz="4" w:space="0" w:color="auto"/>
              <w:right w:val="single" w:sz="4" w:space="0" w:color="auto"/>
            </w:tcBorders>
            <w:shd w:val="clear" w:color="auto" w:fill="auto"/>
            <w:noWrap/>
          </w:tcPr>
          <w:p w:rsidR="00B25CCD" w:rsidRPr="00B9680A" w:rsidRDefault="00B25CCD" w:rsidP="0021235F">
            <w:pPr>
              <w:spacing w:line="360" w:lineRule="auto"/>
              <w:rPr>
                <w:rFonts w:ascii="Tahoma" w:eastAsia="Times New Roman" w:hAnsi="Tahoma" w:cs="Tahoma"/>
                <w:color w:val="000000"/>
              </w:rPr>
            </w:pPr>
          </w:p>
        </w:tc>
        <w:tc>
          <w:tcPr>
            <w:tcW w:w="3969" w:type="dxa"/>
            <w:tcBorders>
              <w:top w:val="nil"/>
              <w:left w:val="nil"/>
              <w:bottom w:val="single" w:sz="4" w:space="0" w:color="auto"/>
              <w:right w:val="single" w:sz="4" w:space="0" w:color="auto"/>
            </w:tcBorders>
            <w:shd w:val="clear" w:color="auto" w:fill="auto"/>
            <w:noWrap/>
          </w:tcPr>
          <w:p w:rsidR="00B25CCD" w:rsidRPr="00B9680A" w:rsidRDefault="00B25CCD" w:rsidP="0021235F">
            <w:pPr>
              <w:spacing w:line="360" w:lineRule="auto"/>
              <w:rPr>
                <w:rFonts w:ascii="Tahoma" w:eastAsia="Times New Roman" w:hAnsi="Tahoma" w:cs="Tahoma"/>
                <w:color w:val="000000"/>
              </w:rPr>
            </w:pPr>
          </w:p>
        </w:tc>
        <w:tc>
          <w:tcPr>
            <w:tcW w:w="4110" w:type="dxa"/>
            <w:tcBorders>
              <w:top w:val="nil"/>
              <w:left w:val="nil"/>
              <w:bottom w:val="single" w:sz="4" w:space="0" w:color="auto"/>
              <w:right w:val="single" w:sz="4" w:space="0" w:color="auto"/>
            </w:tcBorders>
            <w:shd w:val="clear" w:color="auto" w:fill="auto"/>
          </w:tcPr>
          <w:p w:rsidR="00B25CCD" w:rsidRPr="00B9680A" w:rsidRDefault="00B25CCD" w:rsidP="0021235F">
            <w:pPr>
              <w:spacing w:line="360" w:lineRule="auto"/>
              <w:jc w:val="center"/>
              <w:rPr>
                <w:rFonts w:ascii="Tahoma" w:eastAsia="Times New Roman" w:hAnsi="Tahoma" w:cs="Tahoma"/>
                <w:color w:val="000000"/>
              </w:rPr>
            </w:pPr>
          </w:p>
        </w:tc>
        <w:tc>
          <w:tcPr>
            <w:tcW w:w="5856" w:type="dxa"/>
            <w:tcBorders>
              <w:top w:val="nil"/>
              <w:left w:val="nil"/>
              <w:bottom w:val="single" w:sz="4" w:space="0" w:color="auto"/>
              <w:right w:val="single" w:sz="4" w:space="0" w:color="auto"/>
            </w:tcBorders>
            <w:shd w:val="clear" w:color="auto" w:fill="auto"/>
          </w:tcPr>
          <w:p w:rsidR="00B25CCD" w:rsidRPr="00B9680A" w:rsidRDefault="00B25CCD" w:rsidP="0021235F">
            <w:pPr>
              <w:spacing w:line="360" w:lineRule="auto"/>
              <w:jc w:val="center"/>
              <w:rPr>
                <w:rFonts w:ascii="Tahoma" w:eastAsia="Times New Roman" w:hAnsi="Tahoma" w:cs="Tahoma"/>
                <w:color w:val="000000"/>
              </w:rPr>
            </w:pPr>
          </w:p>
        </w:tc>
      </w:tr>
    </w:tbl>
    <w:p w:rsidR="000B6529" w:rsidRDefault="000B6529" w:rsidP="0021235F">
      <w:pPr>
        <w:spacing w:after="0" w:line="360" w:lineRule="auto"/>
        <w:jc w:val="both"/>
        <w:rPr>
          <w:rFonts w:ascii="Tahoma" w:hAnsi="Tahoma" w:cs="Tahoma"/>
          <w:sz w:val="24"/>
        </w:rPr>
      </w:pPr>
    </w:p>
    <w:p w:rsidR="00CC7944" w:rsidRDefault="00CC7944" w:rsidP="0021235F">
      <w:pPr>
        <w:spacing w:after="0" w:line="360" w:lineRule="auto"/>
        <w:jc w:val="both"/>
        <w:rPr>
          <w:rFonts w:ascii="Tahoma" w:hAnsi="Tahoma" w:cs="Tahoma"/>
          <w:sz w:val="24"/>
        </w:rPr>
        <w:sectPr w:rsidR="00CC7944" w:rsidSect="00857AEF">
          <w:pgSz w:w="15840" w:h="12240" w:orient="landscape"/>
          <w:pgMar w:top="1440" w:right="1440" w:bottom="1440" w:left="1440" w:header="720" w:footer="720" w:gutter="0"/>
          <w:cols w:space="720"/>
          <w:docGrid w:linePitch="360"/>
        </w:sectPr>
      </w:pPr>
    </w:p>
    <w:p w:rsidR="00C75A5B" w:rsidRDefault="00CC7944" w:rsidP="0021235F">
      <w:pPr>
        <w:spacing w:after="0" w:line="360" w:lineRule="auto"/>
        <w:jc w:val="center"/>
        <w:rPr>
          <w:rFonts w:ascii="Tahoma" w:hAnsi="Tahoma" w:cs="Tahoma"/>
          <w:sz w:val="24"/>
        </w:rPr>
      </w:pPr>
      <w:r>
        <w:rPr>
          <w:rFonts w:ascii="Tahoma" w:hAnsi="Tahoma" w:cs="Tahoma"/>
          <w:sz w:val="24"/>
        </w:rPr>
        <w:lastRenderedPageBreak/>
        <w:t>BAB III</w:t>
      </w:r>
    </w:p>
    <w:p w:rsidR="00CC7944" w:rsidRDefault="00CC7944" w:rsidP="0021235F">
      <w:pPr>
        <w:spacing w:after="0" w:line="360" w:lineRule="auto"/>
        <w:jc w:val="center"/>
        <w:rPr>
          <w:rFonts w:ascii="Arial" w:hAnsi="Arial" w:cs="Arial"/>
          <w:b/>
        </w:rPr>
      </w:pPr>
      <w:r w:rsidRPr="00E32E8C">
        <w:rPr>
          <w:rFonts w:ascii="Arial" w:hAnsi="Arial" w:cs="Arial"/>
          <w:b/>
          <w:lang w:val="id-ID"/>
        </w:rPr>
        <w:t>CAPAIAN KINERJA PELAKSANAAN TUGAS PEMBANTUAN DAN PENUGASAN</w:t>
      </w:r>
    </w:p>
    <w:p w:rsidR="00692624" w:rsidRPr="00692624" w:rsidRDefault="00692624" w:rsidP="0021235F">
      <w:pPr>
        <w:spacing w:after="0" w:line="360" w:lineRule="auto"/>
        <w:jc w:val="center"/>
        <w:rPr>
          <w:rFonts w:ascii="Arial" w:hAnsi="Arial" w:cs="Arial"/>
          <w:b/>
        </w:rPr>
      </w:pPr>
    </w:p>
    <w:p w:rsidR="00CC7944" w:rsidRPr="005711E0" w:rsidRDefault="004475A9" w:rsidP="00692624">
      <w:pPr>
        <w:pStyle w:val="ListParagraph"/>
        <w:numPr>
          <w:ilvl w:val="1"/>
          <w:numId w:val="9"/>
        </w:numPr>
        <w:spacing w:after="0" w:line="360" w:lineRule="auto"/>
        <w:ind w:left="709" w:hanging="709"/>
        <w:rPr>
          <w:rFonts w:ascii="Tahoma" w:hAnsi="Tahoma" w:cs="Tahoma"/>
          <w:sz w:val="24"/>
        </w:rPr>
      </w:pPr>
      <w:r w:rsidRPr="00E32E8C">
        <w:rPr>
          <w:rFonts w:ascii="Arial" w:hAnsi="Arial" w:cs="Arial"/>
          <w:lang w:val="id-ID"/>
        </w:rPr>
        <w:t>Tugas Pembantuan</w:t>
      </w:r>
      <w:r>
        <w:rPr>
          <w:rFonts w:ascii="Arial" w:hAnsi="Arial" w:cs="Arial"/>
        </w:rPr>
        <w:t xml:space="preserve"> dan Penugasan</w:t>
      </w:r>
      <w:r w:rsidRPr="00E32E8C">
        <w:rPr>
          <w:rFonts w:ascii="Arial" w:hAnsi="Arial" w:cs="Arial"/>
          <w:lang w:val="id-ID"/>
        </w:rPr>
        <w:t xml:space="preserve"> Yang Dilaksanakan</w:t>
      </w:r>
    </w:p>
    <w:p w:rsidR="005711E0" w:rsidRDefault="005711E0" w:rsidP="00692624">
      <w:pPr>
        <w:pStyle w:val="ListParagraph"/>
        <w:spacing w:after="0" w:line="360" w:lineRule="auto"/>
        <w:ind w:left="709"/>
        <w:rPr>
          <w:rFonts w:ascii="Tahoma" w:hAnsi="Tahoma" w:cs="Tahoma"/>
          <w:i/>
          <w:sz w:val="24"/>
        </w:rPr>
      </w:pPr>
      <w:proofErr w:type="gramStart"/>
      <w:r w:rsidRPr="005711E0">
        <w:rPr>
          <w:rFonts w:ascii="Tahoma" w:hAnsi="Tahoma" w:cs="Tahoma"/>
          <w:i/>
          <w:sz w:val="24"/>
        </w:rPr>
        <w:t>Kecamatan Pasimarannu tidak menyelenggarakan urusan/kegiatan yang dimaksud.</w:t>
      </w:r>
      <w:proofErr w:type="gramEnd"/>
    </w:p>
    <w:p w:rsidR="005711E0" w:rsidRPr="005711E0" w:rsidRDefault="005711E0" w:rsidP="0021235F">
      <w:pPr>
        <w:pStyle w:val="ListParagraph"/>
        <w:spacing w:after="0" w:line="360" w:lineRule="auto"/>
        <w:ind w:left="2220"/>
        <w:rPr>
          <w:rFonts w:ascii="Tahoma" w:hAnsi="Tahoma" w:cs="Tahoma"/>
          <w:i/>
          <w:sz w:val="24"/>
        </w:rPr>
      </w:pPr>
    </w:p>
    <w:p w:rsidR="004475A9" w:rsidRPr="005711E0" w:rsidRDefault="004475A9" w:rsidP="00692624">
      <w:pPr>
        <w:pStyle w:val="ListParagraph"/>
        <w:numPr>
          <w:ilvl w:val="1"/>
          <w:numId w:val="9"/>
        </w:numPr>
        <w:spacing w:after="0" w:line="360" w:lineRule="auto"/>
        <w:ind w:left="709" w:hanging="709"/>
        <w:rPr>
          <w:rFonts w:ascii="Tahoma" w:hAnsi="Tahoma" w:cs="Tahoma"/>
          <w:sz w:val="24"/>
        </w:rPr>
      </w:pPr>
      <w:r w:rsidRPr="00E32E8C">
        <w:rPr>
          <w:rFonts w:ascii="Arial" w:hAnsi="Arial" w:cs="Arial"/>
          <w:lang w:val="id-ID"/>
        </w:rPr>
        <w:t xml:space="preserve">Hambatan </w:t>
      </w:r>
      <w:r w:rsidR="005711E0">
        <w:rPr>
          <w:rFonts w:ascii="Arial" w:hAnsi="Arial" w:cs="Arial"/>
          <w:lang w:val="id-ID"/>
        </w:rPr>
        <w:t>–</w:t>
      </w:r>
      <w:r w:rsidRPr="00E32E8C">
        <w:rPr>
          <w:rFonts w:ascii="Arial" w:hAnsi="Arial" w:cs="Arial"/>
          <w:lang w:val="id-ID"/>
        </w:rPr>
        <w:t xml:space="preserve"> Hambatan</w:t>
      </w:r>
    </w:p>
    <w:p w:rsidR="00983F42" w:rsidRPr="00983F42" w:rsidRDefault="00983F42" w:rsidP="00983F42">
      <w:pPr>
        <w:spacing w:line="360" w:lineRule="auto"/>
        <w:ind w:left="709"/>
        <w:jc w:val="both"/>
        <w:rPr>
          <w:rFonts w:ascii="Tahoma" w:hAnsi="Tahoma" w:cs="Tahoma"/>
          <w:b/>
          <w:i/>
          <w:sz w:val="24"/>
        </w:rPr>
      </w:pPr>
      <w:r w:rsidRPr="00983F42">
        <w:rPr>
          <w:rFonts w:ascii="Tahoma" w:hAnsi="Tahoma" w:cs="Tahoma"/>
          <w:b/>
          <w:i/>
          <w:sz w:val="24"/>
        </w:rPr>
        <w:t>Permasalahan</w:t>
      </w:r>
    </w:p>
    <w:p w:rsidR="00983F42" w:rsidRPr="00983F42" w:rsidRDefault="00983F42" w:rsidP="00983F42">
      <w:pPr>
        <w:spacing w:line="360" w:lineRule="auto"/>
        <w:ind w:left="709"/>
        <w:jc w:val="both"/>
        <w:rPr>
          <w:rFonts w:ascii="Tahoma" w:hAnsi="Tahoma" w:cs="Tahoma"/>
          <w:sz w:val="24"/>
        </w:rPr>
      </w:pPr>
      <w:proofErr w:type="gramStart"/>
      <w:r w:rsidRPr="00983F42">
        <w:rPr>
          <w:rFonts w:ascii="Tahoma" w:hAnsi="Tahoma" w:cs="Tahoma"/>
          <w:sz w:val="24"/>
        </w:rPr>
        <w:t xml:space="preserve">Pada Tahun </w:t>
      </w:r>
      <w:r w:rsidR="0001299E">
        <w:rPr>
          <w:rFonts w:ascii="Tahoma" w:hAnsi="Tahoma" w:cs="Tahoma"/>
          <w:sz w:val="24"/>
        </w:rPr>
        <w:t>2022</w:t>
      </w:r>
      <w:r w:rsidRPr="00983F42">
        <w:rPr>
          <w:rFonts w:ascii="Tahoma" w:hAnsi="Tahoma" w:cs="Tahoma"/>
          <w:sz w:val="24"/>
        </w:rPr>
        <w:t xml:space="preserve"> Pandemi Covid-19 masih berlangsung.</w:t>
      </w:r>
      <w:proofErr w:type="gramEnd"/>
      <w:r w:rsidRPr="00983F42">
        <w:rPr>
          <w:rFonts w:ascii="Tahoma" w:hAnsi="Tahoma" w:cs="Tahoma"/>
          <w:sz w:val="24"/>
        </w:rPr>
        <w:t xml:space="preserve"> </w:t>
      </w:r>
      <w:proofErr w:type="gramStart"/>
      <w:r w:rsidRPr="00983F42">
        <w:rPr>
          <w:rFonts w:ascii="Tahoma" w:hAnsi="Tahoma" w:cs="Tahoma"/>
          <w:sz w:val="24"/>
        </w:rPr>
        <w:t xml:space="preserve">Hampir seluruh kegiatan sosial kemasyarakatan tidak dapat dilaksanakan sebagaimana </w:t>
      </w:r>
      <w:r w:rsidR="006F10C1">
        <w:rPr>
          <w:rFonts w:ascii="Tahoma" w:hAnsi="Tahoma" w:cs="Tahoma"/>
          <w:sz w:val="24"/>
        </w:rPr>
        <w:t>dua</w:t>
      </w:r>
      <w:r w:rsidRPr="00983F42">
        <w:rPr>
          <w:rFonts w:ascii="Tahoma" w:hAnsi="Tahoma" w:cs="Tahoma"/>
          <w:sz w:val="24"/>
        </w:rPr>
        <w:t xml:space="preserve"> tahun sebelumnya.</w:t>
      </w:r>
      <w:proofErr w:type="gramEnd"/>
      <w:r w:rsidRPr="00983F42">
        <w:rPr>
          <w:rFonts w:ascii="Tahoma" w:hAnsi="Tahoma" w:cs="Tahoma"/>
          <w:sz w:val="24"/>
        </w:rPr>
        <w:t xml:space="preserve"> </w:t>
      </w:r>
      <w:proofErr w:type="gramStart"/>
      <w:r w:rsidRPr="00983F42">
        <w:rPr>
          <w:rFonts w:ascii="Tahoma" w:hAnsi="Tahoma" w:cs="Tahoma"/>
          <w:sz w:val="24"/>
        </w:rPr>
        <w:t>Nyaris pada saat bersamaan kondisi ekonomi masyarakat mengalami penurunan.</w:t>
      </w:r>
      <w:proofErr w:type="gramEnd"/>
      <w:r w:rsidRPr="00983F42">
        <w:rPr>
          <w:rFonts w:ascii="Tahoma" w:hAnsi="Tahoma" w:cs="Tahoma"/>
          <w:sz w:val="24"/>
        </w:rPr>
        <w:t xml:space="preserve"> </w:t>
      </w:r>
      <w:proofErr w:type="gramStart"/>
      <w:r w:rsidRPr="00983F42">
        <w:rPr>
          <w:rFonts w:ascii="Tahoma" w:hAnsi="Tahoma" w:cs="Tahoma"/>
          <w:sz w:val="24"/>
        </w:rPr>
        <w:t>Masyarakat tidak lagi mampu secara normal untuk melaksanakan aktifitasnya sehari-hari dalam memenuhi kebutuhan hidupnya.</w:t>
      </w:r>
      <w:proofErr w:type="gramEnd"/>
      <w:r w:rsidRPr="00983F42">
        <w:rPr>
          <w:rFonts w:ascii="Tahoma" w:hAnsi="Tahoma" w:cs="Tahoma"/>
          <w:sz w:val="24"/>
        </w:rPr>
        <w:t xml:space="preserve"> </w:t>
      </w:r>
    </w:p>
    <w:p w:rsidR="00983F42" w:rsidRPr="00983F42" w:rsidRDefault="00983F42" w:rsidP="00983F42">
      <w:pPr>
        <w:spacing w:line="360" w:lineRule="auto"/>
        <w:ind w:left="709"/>
        <w:jc w:val="both"/>
        <w:rPr>
          <w:rFonts w:ascii="Tahoma" w:hAnsi="Tahoma" w:cs="Tahoma"/>
          <w:sz w:val="24"/>
        </w:rPr>
      </w:pPr>
      <w:proofErr w:type="gramStart"/>
      <w:r w:rsidRPr="00983F42">
        <w:rPr>
          <w:rFonts w:ascii="Tahoma" w:hAnsi="Tahoma" w:cs="Tahoma"/>
          <w:sz w:val="24"/>
        </w:rPr>
        <w:t xml:space="preserve">Demikian halnya di pelayanan </w:t>
      </w:r>
      <w:r w:rsidR="006F10C1">
        <w:rPr>
          <w:rFonts w:ascii="Tahoma" w:hAnsi="Tahoma" w:cs="Tahoma"/>
          <w:sz w:val="24"/>
        </w:rPr>
        <w:t>K</w:t>
      </w:r>
      <w:r w:rsidRPr="00983F42">
        <w:rPr>
          <w:rFonts w:ascii="Tahoma" w:hAnsi="Tahoma" w:cs="Tahoma"/>
          <w:sz w:val="24"/>
        </w:rPr>
        <w:t xml:space="preserve">antor </w:t>
      </w:r>
      <w:r w:rsidR="006F10C1">
        <w:rPr>
          <w:rFonts w:ascii="Tahoma" w:hAnsi="Tahoma" w:cs="Tahoma"/>
          <w:sz w:val="24"/>
        </w:rPr>
        <w:t>Kecamatan Pasimarannu, s</w:t>
      </w:r>
      <w:r w:rsidRPr="00983F42">
        <w:rPr>
          <w:rFonts w:ascii="Tahoma" w:hAnsi="Tahoma" w:cs="Tahoma"/>
          <w:sz w:val="24"/>
        </w:rPr>
        <w:t>eluruh kegiatan administrasi cend</w:t>
      </w:r>
      <w:r w:rsidR="006F10C1">
        <w:rPr>
          <w:rFonts w:ascii="Tahoma" w:hAnsi="Tahoma" w:cs="Tahoma"/>
          <w:sz w:val="24"/>
        </w:rPr>
        <w:t>e</w:t>
      </w:r>
      <w:r w:rsidRPr="00983F42">
        <w:rPr>
          <w:rFonts w:ascii="Tahoma" w:hAnsi="Tahoma" w:cs="Tahoma"/>
          <w:sz w:val="24"/>
        </w:rPr>
        <w:t>rung mengalami penurunan pelayanan masyarakat.</w:t>
      </w:r>
      <w:proofErr w:type="gramEnd"/>
      <w:r w:rsidRPr="00983F42">
        <w:rPr>
          <w:rFonts w:ascii="Tahoma" w:hAnsi="Tahoma" w:cs="Tahoma"/>
          <w:sz w:val="24"/>
        </w:rPr>
        <w:t xml:space="preserve"> Hal ini diakibatkan adanya kekh</w:t>
      </w:r>
      <w:r w:rsidR="006F10C1">
        <w:rPr>
          <w:rFonts w:ascii="Tahoma" w:hAnsi="Tahoma" w:cs="Tahoma"/>
          <w:sz w:val="24"/>
        </w:rPr>
        <w:t xml:space="preserve">awatiran masyarakat </w:t>
      </w:r>
      <w:proofErr w:type="gramStart"/>
      <w:r w:rsidR="006F10C1">
        <w:rPr>
          <w:rFonts w:ascii="Tahoma" w:hAnsi="Tahoma" w:cs="Tahoma"/>
          <w:sz w:val="24"/>
        </w:rPr>
        <w:t>akan</w:t>
      </w:r>
      <w:proofErr w:type="gramEnd"/>
      <w:r w:rsidR="006F10C1">
        <w:rPr>
          <w:rFonts w:ascii="Tahoma" w:hAnsi="Tahoma" w:cs="Tahoma"/>
          <w:sz w:val="24"/>
        </w:rPr>
        <w:t xml:space="preserve"> penularan covid-19</w:t>
      </w:r>
      <w:r w:rsidRPr="00983F42">
        <w:rPr>
          <w:rFonts w:ascii="Tahoma" w:hAnsi="Tahoma" w:cs="Tahoma"/>
          <w:sz w:val="24"/>
        </w:rPr>
        <w:t xml:space="preserve">. </w:t>
      </w:r>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Secara umum</w:t>
      </w:r>
      <w:r w:rsidR="006F10C1">
        <w:rPr>
          <w:rFonts w:ascii="Tahoma" w:hAnsi="Tahoma" w:cs="Tahoma"/>
          <w:sz w:val="24"/>
        </w:rPr>
        <w:t xml:space="preserve"> permasalahan yang dihadapi Kecamatan Pasimarannu</w:t>
      </w:r>
      <w:r w:rsidRPr="00983F42">
        <w:rPr>
          <w:rFonts w:ascii="Tahoma" w:hAnsi="Tahoma" w:cs="Tahoma"/>
          <w:sz w:val="24"/>
        </w:rPr>
        <w:t xml:space="preserve"> adalah sebagai berikut:</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Dukungan Sumber Daya Manusia yang belum optimal;</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Sarana dan Prasarana yang belum memadai;</w:t>
      </w:r>
    </w:p>
    <w:p w:rsidR="00983F42" w:rsidRPr="00983F42" w:rsidRDefault="00983F42" w:rsidP="006F10C1">
      <w:pPr>
        <w:pStyle w:val="ListParagraph"/>
        <w:numPr>
          <w:ilvl w:val="0"/>
          <w:numId w:val="11"/>
        </w:numPr>
        <w:tabs>
          <w:tab w:val="left" w:pos="1134"/>
        </w:tabs>
        <w:spacing w:line="360" w:lineRule="auto"/>
        <w:ind w:left="709" w:firstLine="0"/>
        <w:jc w:val="both"/>
        <w:rPr>
          <w:rFonts w:ascii="Tahoma" w:hAnsi="Tahoma" w:cs="Tahoma"/>
          <w:sz w:val="24"/>
        </w:rPr>
      </w:pPr>
      <w:r w:rsidRPr="00983F42">
        <w:rPr>
          <w:rFonts w:ascii="Tahoma" w:hAnsi="Tahoma" w:cs="Tahoma"/>
          <w:sz w:val="24"/>
        </w:rPr>
        <w:t>Tingkat partisipasi masyarakat yang masih rendah.</w:t>
      </w:r>
    </w:p>
    <w:p w:rsidR="00983F42" w:rsidRPr="00983F42" w:rsidRDefault="00983F42" w:rsidP="00983F42">
      <w:pPr>
        <w:spacing w:line="360" w:lineRule="auto"/>
        <w:ind w:left="709"/>
        <w:jc w:val="both"/>
        <w:rPr>
          <w:rFonts w:ascii="Tahoma" w:hAnsi="Tahoma" w:cs="Tahoma"/>
          <w:b/>
          <w:i/>
          <w:sz w:val="24"/>
        </w:rPr>
      </w:pPr>
      <w:r w:rsidRPr="00983F42">
        <w:rPr>
          <w:rFonts w:ascii="Tahoma" w:hAnsi="Tahoma" w:cs="Tahoma"/>
          <w:b/>
          <w:i/>
          <w:sz w:val="24"/>
        </w:rPr>
        <w:t>Solusi</w:t>
      </w:r>
    </w:p>
    <w:p w:rsidR="00983F42" w:rsidRPr="00983F42" w:rsidRDefault="00983F42" w:rsidP="00983F42">
      <w:pPr>
        <w:spacing w:line="360" w:lineRule="auto"/>
        <w:ind w:left="709"/>
        <w:jc w:val="both"/>
        <w:rPr>
          <w:rFonts w:ascii="Tahoma" w:hAnsi="Tahoma" w:cs="Tahoma"/>
          <w:sz w:val="24"/>
        </w:rPr>
      </w:pPr>
      <w:proofErr w:type="gramStart"/>
      <w:r w:rsidRPr="00983F42">
        <w:rPr>
          <w:rFonts w:ascii="Tahoma" w:hAnsi="Tahoma" w:cs="Tahoma"/>
          <w:sz w:val="24"/>
        </w:rPr>
        <w:t xml:space="preserve">Kecamatan </w:t>
      </w:r>
      <w:r w:rsidR="006F10C1">
        <w:rPr>
          <w:rFonts w:ascii="Tahoma" w:hAnsi="Tahoma" w:cs="Tahoma"/>
          <w:sz w:val="24"/>
        </w:rPr>
        <w:t>Pasimarannu</w:t>
      </w:r>
      <w:r w:rsidRPr="00983F42">
        <w:rPr>
          <w:rFonts w:ascii="Tahoma" w:hAnsi="Tahoma" w:cs="Tahoma"/>
          <w:sz w:val="24"/>
        </w:rPr>
        <w:t xml:space="preserve"> mencoba untuk memahami kondisi perekonomian masyarakat di tengah Pandemi Covid-19.</w:t>
      </w:r>
      <w:proofErr w:type="gramEnd"/>
      <w:r w:rsidRPr="00983F42">
        <w:rPr>
          <w:rFonts w:ascii="Tahoma" w:hAnsi="Tahoma" w:cs="Tahoma"/>
          <w:sz w:val="24"/>
        </w:rPr>
        <w:t xml:space="preserve"> </w:t>
      </w:r>
      <w:proofErr w:type="gramStart"/>
      <w:r w:rsidRPr="00983F42">
        <w:rPr>
          <w:rFonts w:ascii="Tahoma" w:hAnsi="Tahoma" w:cs="Tahoma"/>
          <w:sz w:val="24"/>
        </w:rPr>
        <w:t xml:space="preserve">Ini </w:t>
      </w:r>
      <w:r w:rsidRPr="00983F42">
        <w:rPr>
          <w:rFonts w:ascii="Tahoma" w:hAnsi="Tahoma" w:cs="Tahoma"/>
          <w:sz w:val="24"/>
        </w:rPr>
        <w:lastRenderedPageBreak/>
        <w:t>dilakukan untuk memberikan dukungan moril maupun materil serta usaha-usaha dalam meningkatkan perekonomian pada kondisi sekarang ini.</w:t>
      </w:r>
      <w:proofErr w:type="gramEnd"/>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Penanganan Covid-19 </w:t>
      </w:r>
      <w:proofErr w:type="gramStart"/>
      <w:r w:rsidRPr="00983F42">
        <w:rPr>
          <w:rFonts w:ascii="Tahoma" w:hAnsi="Tahoma" w:cs="Tahoma"/>
          <w:sz w:val="24"/>
        </w:rPr>
        <w:t>di</w:t>
      </w:r>
      <w:proofErr w:type="gramEnd"/>
      <w:r w:rsidRPr="00983F42">
        <w:rPr>
          <w:rFonts w:ascii="Tahoma" w:hAnsi="Tahoma" w:cs="Tahoma"/>
          <w:sz w:val="24"/>
        </w:rPr>
        <w:t xml:space="preserve"> Kecamatan </w:t>
      </w:r>
      <w:r w:rsidR="006F10C1">
        <w:rPr>
          <w:rFonts w:ascii="Tahoma" w:hAnsi="Tahoma" w:cs="Tahoma"/>
          <w:sz w:val="24"/>
        </w:rPr>
        <w:t>Pasimarannu</w:t>
      </w:r>
      <w:r w:rsidRPr="00983F42">
        <w:rPr>
          <w:rFonts w:ascii="Tahoma" w:hAnsi="Tahoma" w:cs="Tahoma"/>
          <w:sz w:val="24"/>
        </w:rPr>
        <w:t xml:space="preserve"> telah dilakukan bersama stakeholder terkait dengan meningkatkan jumlah masyarakat yang telah mendapatkan pelayanan vaksinasi. </w:t>
      </w:r>
      <w:proofErr w:type="gramStart"/>
      <w:r w:rsidRPr="00983F42">
        <w:rPr>
          <w:rFonts w:ascii="Tahoma" w:hAnsi="Tahoma" w:cs="Tahoma"/>
          <w:sz w:val="24"/>
        </w:rPr>
        <w:t>Hal ini</w:t>
      </w:r>
      <w:r w:rsidR="006F10C1">
        <w:rPr>
          <w:rFonts w:ascii="Tahoma" w:hAnsi="Tahoma" w:cs="Tahoma"/>
          <w:sz w:val="24"/>
        </w:rPr>
        <w:t xml:space="preserve"> diharapkan dapat menurunkan ke</w:t>
      </w:r>
      <w:r w:rsidRPr="00983F42">
        <w:rPr>
          <w:rFonts w:ascii="Tahoma" w:hAnsi="Tahoma" w:cs="Tahoma"/>
          <w:sz w:val="24"/>
        </w:rPr>
        <w:t xml:space="preserve">hawatiran masyarakat </w:t>
      </w:r>
      <w:r w:rsidR="006F10C1">
        <w:rPr>
          <w:rFonts w:ascii="Tahoma" w:hAnsi="Tahoma" w:cs="Tahoma"/>
          <w:sz w:val="24"/>
        </w:rPr>
        <w:t>Pasimarannu</w:t>
      </w:r>
      <w:r w:rsidRPr="00983F42">
        <w:rPr>
          <w:rFonts w:ascii="Tahoma" w:hAnsi="Tahoma" w:cs="Tahoma"/>
          <w:sz w:val="24"/>
        </w:rPr>
        <w:t xml:space="preserve"> dalam melakukan aktifitas termasuk didalamnya mendapatkan pelayanan </w:t>
      </w:r>
      <w:r w:rsidR="006F10C1">
        <w:rPr>
          <w:rFonts w:ascii="Tahoma" w:hAnsi="Tahoma" w:cs="Tahoma"/>
          <w:sz w:val="24"/>
        </w:rPr>
        <w:t>maksimal</w:t>
      </w:r>
      <w:r w:rsidRPr="00983F42">
        <w:rPr>
          <w:rFonts w:ascii="Tahoma" w:hAnsi="Tahoma" w:cs="Tahoma"/>
          <w:sz w:val="24"/>
        </w:rPr>
        <w:t xml:space="preserve"> di </w:t>
      </w:r>
      <w:r w:rsidR="006F10C1">
        <w:rPr>
          <w:rFonts w:ascii="Tahoma" w:hAnsi="Tahoma" w:cs="Tahoma"/>
          <w:sz w:val="24"/>
        </w:rPr>
        <w:t>Kantor Kecamatan Pasimarannu</w:t>
      </w:r>
      <w:r w:rsidRPr="00983F42">
        <w:rPr>
          <w:rFonts w:ascii="Tahoma" w:hAnsi="Tahoma" w:cs="Tahoma"/>
          <w:sz w:val="24"/>
        </w:rPr>
        <w:t>.</w:t>
      </w:r>
      <w:proofErr w:type="gramEnd"/>
    </w:p>
    <w:p w:rsidR="00983F42" w:rsidRPr="00983F42" w:rsidRDefault="007371A4" w:rsidP="00983F42">
      <w:pPr>
        <w:spacing w:line="360" w:lineRule="auto"/>
        <w:ind w:left="709"/>
        <w:jc w:val="both"/>
        <w:rPr>
          <w:rFonts w:ascii="Tahoma" w:hAnsi="Tahoma" w:cs="Tahoma"/>
          <w:sz w:val="24"/>
        </w:rPr>
      </w:pPr>
      <w:r>
        <w:rPr>
          <w:rFonts w:ascii="Tahoma" w:hAnsi="Tahoma" w:cs="Tahoma"/>
          <w:sz w:val="24"/>
        </w:rPr>
        <w:t>Dukungan APBD 2022</w:t>
      </w:r>
      <w:r w:rsidR="00983F42" w:rsidRPr="00983F42">
        <w:rPr>
          <w:rFonts w:ascii="Tahoma" w:hAnsi="Tahoma" w:cs="Tahoma"/>
          <w:sz w:val="24"/>
        </w:rPr>
        <w:t xml:space="preserve"> yang ada dimanfaatkan secara tepat guna dan berhasil guna demi mencapai target organisasi yang diharapkan. </w:t>
      </w:r>
      <w:proofErr w:type="gramStart"/>
      <w:r w:rsidR="00983F42" w:rsidRPr="00983F42">
        <w:rPr>
          <w:rFonts w:ascii="Tahoma" w:hAnsi="Tahoma" w:cs="Tahoma"/>
          <w:sz w:val="24"/>
        </w:rPr>
        <w:t>Aktifitas pemerintahan diharapkan dapat memberikan sumbangsih kepada pembangunan daerah.</w:t>
      </w:r>
      <w:proofErr w:type="gramEnd"/>
      <w:r w:rsidR="00983F42" w:rsidRPr="00983F42">
        <w:rPr>
          <w:rFonts w:ascii="Tahoma" w:hAnsi="Tahoma" w:cs="Tahoma"/>
          <w:sz w:val="24"/>
        </w:rPr>
        <w:t xml:space="preserve"> </w:t>
      </w:r>
      <w:proofErr w:type="gramStart"/>
      <w:r w:rsidR="00983F42" w:rsidRPr="00983F42">
        <w:rPr>
          <w:rFonts w:ascii="Tahoma" w:hAnsi="Tahoma" w:cs="Tahoma"/>
          <w:sz w:val="24"/>
        </w:rPr>
        <w:t>Melalui pendekatan kebutuhan diharapkan APBD pada tahun berikutnya lebih dapat mengakomodasi keperluan kewilayahan.</w:t>
      </w:r>
      <w:proofErr w:type="gramEnd"/>
    </w:p>
    <w:p w:rsidR="00983F42" w:rsidRPr="00983F42" w:rsidRDefault="00983F42" w:rsidP="00983F42">
      <w:pPr>
        <w:spacing w:line="360" w:lineRule="auto"/>
        <w:ind w:left="709"/>
        <w:jc w:val="both"/>
        <w:rPr>
          <w:rFonts w:ascii="Tahoma" w:hAnsi="Tahoma" w:cs="Tahoma"/>
          <w:sz w:val="24"/>
        </w:rPr>
      </w:pPr>
      <w:r w:rsidRPr="00983F42">
        <w:rPr>
          <w:rFonts w:ascii="Tahoma" w:hAnsi="Tahoma" w:cs="Tahoma"/>
          <w:sz w:val="24"/>
        </w:rPr>
        <w:t xml:space="preserve">Secara umum solusi yang dilakukan </w:t>
      </w:r>
      <w:proofErr w:type="gramStart"/>
      <w:r w:rsidRPr="00983F42">
        <w:rPr>
          <w:rFonts w:ascii="Tahoma" w:hAnsi="Tahoma" w:cs="Tahoma"/>
          <w:sz w:val="24"/>
        </w:rPr>
        <w:t>adalah :</w:t>
      </w:r>
      <w:proofErr w:type="gramEnd"/>
    </w:p>
    <w:p w:rsidR="00983F42" w:rsidRPr="00983F42" w:rsidRDefault="006F10C1" w:rsidP="00983F42">
      <w:pPr>
        <w:pStyle w:val="ListParagraph"/>
        <w:numPr>
          <w:ilvl w:val="0"/>
          <w:numId w:val="12"/>
        </w:numPr>
        <w:spacing w:line="360" w:lineRule="auto"/>
        <w:ind w:left="709"/>
        <w:jc w:val="both"/>
        <w:rPr>
          <w:rFonts w:ascii="Tahoma" w:hAnsi="Tahoma" w:cs="Tahoma"/>
          <w:sz w:val="24"/>
        </w:rPr>
      </w:pPr>
      <w:r>
        <w:rPr>
          <w:rFonts w:ascii="Tahoma" w:hAnsi="Tahoma" w:cs="Tahoma"/>
          <w:sz w:val="24"/>
        </w:rPr>
        <w:t>Mengoptimalkan D</w:t>
      </w:r>
      <w:r w:rsidR="00983F42" w:rsidRPr="00983F42">
        <w:rPr>
          <w:rFonts w:ascii="Tahoma" w:hAnsi="Tahoma" w:cs="Tahoma"/>
          <w:sz w:val="24"/>
        </w:rPr>
        <w:t>ukungan Sumber Daya Manusia;</w:t>
      </w:r>
    </w:p>
    <w:p w:rsidR="00983F42" w:rsidRPr="00983F42" w:rsidRDefault="00983F42" w:rsidP="00983F42">
      <w:pPr>
        <w:pStyle w:val="ListParagraph"/>
        <w:numPr>
          <w:ilvl w:val="0"/>
          <w:numId w:val="12"/>
        </w:numPr>
        <w:spacing w:line="360" w:lineRule="auto"/>
        <w:ind w:left="709"/>
        <w:jc w:val="both"/>
        <w:rPr>
          <w:rFonts w:ascii="Tahoma" w:hAnsi="Tahoma" w:cs="Tahoma"/>
          <w:sz w:val="24"/>
        </w:rPr>
      </w:pPr>
      <w:r w:rsidRPr="00983F42">
        <w:rPr>
          <w:rFonts w:ascii="Tahoma" w:hAnsi="Tahoma" w:cs="Tahoma"/>
          <w:sz w:val="24"/>
        </w:rPr>
        <w:t xml:space="preserve">Mengefektifkan fasilitas yang tersedia </w:t>
      </w:r>
      <w:r w:rsidR="00D05629">
        <w:rPr>
          <w:rFonts w:ascii="Tahoma" w:hAnsi="Tahoma" w:cs="Tahoma"/>
          <w:sz w:val="24"/>
        </w:rPr>
        <w:t>guna menyelesaikan program dan kegiatan kecamatan</w:t>
      </w:r>
      <w:r w:rsidRPr="00983F42">
        <w:rPr>
          <w:rFonts w:ascii="Tahoma" w:hAnsi="Tahoma" w:cs="Tahoma"/>
          <w:sz w:val="24"/>
        </w:rPr>
        <w:t>;</w:t>
      </w:r>
    </w:p>
    <w:p w:rsidR="00983F42" w:rsidRPr="00983F42" w:rsidRDefault="00983F42" w:rsidP="00983F42">
      <w:pPr>
        <w:pStyle w:val="ListParagraph"/>
        <w:numPr>
          <w:ilvl w:val="0"/>
          <w:numId w:val="12"/>
        </w:numPr>
        <w:spacing w:line="360" w:lineRule="auto"/>
        <w:ind w:left="709"/>
        <w:jc w:val="both"/>
        <w:rPr>
          <w:rFonts w:ascii="Tahoma" w:hAnsi="Tahoma" w:cs="Tahoma"/>
          <w:sz w:val="24"/>
        </w:rPr>
      </w:pPr>
      <w:r w:rsidRPr="00983F42">
        <w:rPr>
          <w:rFonts w:ascii="Tahoma" w:hAnsi="Tahoma" w:cs="Tahoma"/>
          <w:sz w:val="24"/>
        </w:rPr>
        <w:t xml:space="preserve">Meningkatkan partisipasi masyarakat khususnya peran wanita dan berusaha menjaga hubungan dengan Tokoh </w:t>
      </w:r>
      <w:proofErr w:type="gramStart"/>
      <w:r w:rsidRPr="00983F42">
        <w:rPr>
          <w:rFonts w:ascii="Tahoma" w:hAnsi="Tahoma" w:cs="Tahoma"/>
          <w:sz w:val="24"/>
        </w:rPr>
        <w:t>Masyarakat ,</w:t>
      </w:r>
      <w:proofErr w:type="gramEnd"/>
      <w:r w:rsidRPr="00983F42">
        <w:rPr>
          <w:rFonts w:ascii="Tahoma" w:hAnsi="Tahoma" w:cs="Tahoma"/>
          <w:sz w:val="24"/>
        </w:rPr>
        <w:t xml:space="preserve"> Agama, Pemuda yang ada di Wilayah Kecamatan </w:t>
      </w:r>
      <w:r w:rsidR="00D05629">
        <w:rPr>
          <w:rFonts w:ascii="Tahoma" w:hAnsi="Tahoma" w:cs="Tahoma"/>
          <w:sz w:val="24"/>
        </w:rPr>
        <w:t>Pasimarannu</w:t>
      </w:r>
      <w:r w:rsidRPr="00983F42">
        <w:rPr>
          <w:rFonts w:ascii="Tahoma" w:hAnsi="Tahoma" w:cs="Tahoma"/>
          <w:sz w:val="24"/>
        </w:rPr>
        <w:t>.</w:t>
      </w:r>
    </w:p>
    <w:p w:rsidR="00E076EE" w:rsidRDefault="00E076EE" w:rsidP="00983F42">
      <w:pPr>
        <w:pStyle w:val="ListParagraph"/>
        <w:spacing w:after="0" w:line="360" w:lineRule="auto"/>
        <w:ind w:left="1843"/>
        <w:jc w:val="both"/>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BC1CFD" w:rsidRDefault="00BC1CFD"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1843"/>
        <w:rPr>
          <w:rFonts w:ascii="Tahoma" w:hAnsi="Tahoma" w:cs="Tahoma"/>
          <w:i/>
          <w:sz w:val="24"/>
        </w:rPr>
      </w:pPr>
    </w:p>
    <w:p w:rsidR="00E076EE" w:rsidRDefault="00E076EE" w:rsidP="0021235F">
      <w:pPr>
        <w:pStyle w:val="ListParagraph"/>
        <w:spacing w:after="0" w:line="360" w:lineRule="auto"/>
        <w:ind w:left="0"/>
        <w:jc w:val="center"/>
        <w:rPr>
          <w:rFonts w:ascii="Tahoma" w:hAnsi="Tahoma" w:cs="Tahoma"/>
          <w:sz w:val="24"/>
        </w:rPr>
      </w:pPr>
      <w:r>
        <w:rPr>
          <w:rFonts w:ascii="Tahoma" w:hAnsi="Tahoma" w:cs="Tahoma"/>
          <w:sz w:val="24"/>
        </w:rPr>
        <w:lastRenderedPageBreak/>
        <w:t>BAB IV</w:t>
      </w:r>
    </w:p>
    <w:p w:rsidR="00E076EE" w:rsidRDefault="00E076EE" w:rsidP="0021235F">
      <w:pPr>
        <w:pStyle w:val="ListParagraph"/>
        <w:spacing w:after="0" w:line="360" w:lineRule="auto"/>
        <w:ind w:left="0"/>
        <w:jc w:val="center"/>
        <w:rPr>
          <w:rFonts w:ascii="Tahoma" w:hAnsi="Tahoma" w:cs="Tahoma"/>
          <w:sz w:val="24"/>
        </w:rPr>
      </w:pPr>
      <w:r>
        <w:rPr>
          <w:rFonts w:ascii="Tahoma" w:hAnsi="Tahoma" w:cs="Tahoma"/>
          <w:sz w:val="24"/>
        </w:rPr>
        <w:t>PENUTUP</w:t>
      </w:r>
    </w:p>
    <w:p w:rsidR="00C25BAA" w:rsidRDefault="00C25BAA" w:rsidP="0021235F">
      <w:pPr>
        <w:pStyle w:val="ListParagraph"/>
        <w:spacing w:after="0" w:line="360" w:lineRule="auto"/>
        <w:ind w:left="0"/>
        <w:jc w:val="center"/>
        <w:rPr>
          <w:rFonts w:ascii="Tahoma" w:hAnsi="Tahoma" w:cs="Tahoma"/>
          <w:sz w:val="24"/>
        </w:rPr>
      </w:pPr>
    </w:p>
    <w:p w:rsidR="00C25BAA" w:rsidRPr="00F805A6" w:rsidRDefault="00C25BAA" w:rsidP="0021235F">
      <w:pPr>
        <w:pStyle w:val="Text"/>
        <w:ind w:firstLine="574"/>
        <w:rPr>
          <w:rFonts w:ascii="Tahoma" w:hAnsi="Tahoma" w:cs="Tahoma"/>
          <w:sz w:val="24"/>
          <w:lang w:val="id-ID"/>
        </w:rPr>
      </w:pPr>
      <w:proofErr w:type="gramStart"/>
      <w:r w:rsidRPr="00F805A6">
        <w:rPr>
          <w:rFonts w:ascii="Tahoma" w:hAnsi="Tahoma" w:cs="Tahoma"/>
          <w:sz w:val="24"/>
          <w:lang w:val="en-US"/>
        </w:rPr>
        <w:t>Dalam upaya pencapaian program dan kegiatan y</w:t>
      </w:r>
      <w:r w:rsidRPr="00F805A6">
        <w:rPr>
          <w:rFonts w:ascii="Tahoma" w:hAnsi="Tahoma" w:cs="Tahoma"/>
          <w:sz w:val="24"/>
          <w:lang w:val="id-ID"/>
        </w:rPr>
        <w:t xml:space="preserve">ang </w:t>
      </w:r>
      <w:r w:rsidRPr="00F805A6">
        <w:rPr>
          <w:rFonts w:ascii="Tahoma" w:hAnsi="Tahoma" w:cs="Tahoma"/>
          <w:sz w:val="24"/>
          <w:lang w:val="en-US"/>
        </w:rPr>
        <w:t>telah</w:t>
      </w:r>
      <w:r w:rsidRPr="00F805A6">
        <w:rPr>
          <w:rFonts w:ascii="Tahoma" w:hAnsi="Tahoma" w:cs="Tahoma"/>
          <w:sz w:val="24"/>
          <w:lang w:val="id-ID"/>
        </w:rPr>
        <w:t xml:space="preserve"> dilaksanakan Kecamatan Pasimarannu telah menyusun </w:t>
      </w:r>
      <w:r w:rsidRPr="00F805A6">
        <w:rPr>
          <w:rFonts w:ascii="Tahoma" w:hAnsi="Tahoma" w:cs="Tahoma"/>
          <w:sz w:val="24"/>
          <w:lang w:val="en-US"/>
        </w:rPr>
        <w:t>Laporan Keterangan Pertanggung Jawaban (LKPJ).</w:t>
      </w:r>
      <w:proofErr w:type="gramEnd"/>
    </w:p>
    <w:p w:rsidR="00C25BAA" w:rsidRPr="00F805A6" w:rsidRDefault="00C25BAA" w:rsidP="0021235F">
      <w:pPr>
        <w:pStyle w:val="Text"/>
        <w:rPr>
          <w:rFonts w:ascii="Tahoma" w:hAnsi="Tahoma" w:cs="Tahoma"/>
          <w:sz w:val="24"/>
          <w:lang w:val="id-ID"/>
        </w:rPr>
      </w:pPr>
      <w:r w:rsidRPr="00F805A6">
        <w:rPr>
          <w:rFonts w:ascii="Tahoma" w:hAnsi="Tahoma" w:cs="Tahoma"/>
          <w:sz w:val="24"/>
          <w:lang w:val="en-US"/>
        </w:rPr>
        <w:t xml:space="preserve">Laporan </w:t>
      </w:r>
      <w:r w:rsidRPr="00F805A6">
        <w:rPr>
          <w:rFonts w:ascii="Tahoma" w:hAnsi="Tahoma" w:cs="Tahoma"/>
          <w:sz w:val="24"/>
          <w:lang w:val="id-ID"/>
        </w:rPr>
        <w:t xml:space="preserve">ini dibuat secara partisipatif, dengan </w:t>
      </w:r>
      <w:r w:rsidRPr="00F805A6">
        <w:rPr>
          <w:rFonts w:ascii="Tahoma" w:hAnsi="Tahoma" w:cs="Tahoma"/>
          <w:sz w:val="24"/>
          <w:lang w:val="en-US"/>
        </w:rPr>
        <w:t>berupaya</w:t>
      </w:r>
      <w:r w:rsidRPr="00F805A6">
        <w:rPr>
          <w:rFonts w:ascii="Tahoma" w:hAnsi="Tahoma" w:cs="Tahoma"/>
          <w:sz w:val="24"/>
          <w:lang w:val="id-ID"/>
        </w:rPr>
        <w:t xml:space="preserve"> semaksimal mungkin </w:t>
      </w:r>
      <w:r w:rsidRPr="00F805A6">
        <w:rPr>
          <w:rFonts w:ascii="Tahoma" w:hAnsi="Tahoma" w:cs="Tahoma"/>
          <w:sz w:val="24"/>
          <w:lang w:val="en-US"/>
        </w:rPr>
        <w:t>dalam menyelesaikan Laporan Keterangan Pertanggung Jawaban (LKPJ</w:t>
      </w:r>
      <w:proofErr w:type="gramStart"/>
      <w:r w:rsidRPr="00F805A6">
        <w:rPr>
          <w:rFonts w:ascii="Tahoma" w:hAnsi="Tahoma" w:cs="Tahoma"/>
          <w:sz w:val="24"/>
          <w:lang w:val="en-US"/>
        </w:rPr>
        <w:t xml:space="preserve">)  </w:t>
      </w:r>
      <w:r w:rsidRPr="00F805A6">
        <w:rPr>
          <w:rFonts w:ascii="Tahoma" w:hAnsi="Tahoma" w:cs="Tahoma"/>
          <w:sz w:val="24"/>
          <w:lang w:val="id-ID"/>
        </w:rPr>
        <w:t>Kecamatan</w:t>
      </w:r>
      <w:proofErr w:type="gramEnd"/>
      <w:r w:rsidRPr="00F805A6">
        <w:rPr>
          <w:rFonts w:ascii="Tahoma" w:hAnsi="Tahoma" w:cs="Tahoma"/>
          <w:sz w:val="24"/>
          <w:lang w:val="id-ID"/>
        </w:rPr>
        <w:t xml:space="preserve"> Pasimarannu</w:t>
      </w:r>
      <w:r w:rsidR="007371A4">
        <w:rPr>
          <w:rFonts w:ascii="Tahoma" w:hAnsi="Tahoma" w:cs="Tahoma"/>
          <w:sz w:val="24"/>
          <w:lang w:val="en-US"/>
        </w:rPr>
        <w:t xml:space="preserve"> Tahun 2022</w:t>
      </w:r>
      <w:r w:rsidRPr="00F805A6">
        <w:rPr>
          <w:rFonts w:ascii="Tahoma" w:hAnsi="Tahoma" w:cs="Tahoma"/>
          <w:sz w:val="24"/>
          <w:lang w:val="id-ID"/>
        </w:rPr>
        <w:t xml:space="preserve">. </w:t>
      </w:r>
    </w:p>
    <w:p w:rsidR="00C25BAA" w:rsidRPr="00F805A6" w:rsidRDefault="00C25BAA" w:rsidP="0021235F">
      <w:pPr>
        <w:pStyle w:val="NomerOutline"/>
        <w:tabs>
          <w:tab w:val="clear" w:pos="720"/>
        </w:tabs>
        <w:ind w:left="0" w:firstLine="709"/>
        <w:rPr>
          <w:rFonts w:ascii="Tahoma" w:hAnsi="Tahoma" w:cs="Tahoma"/>
          <w:sz w:val="24"/>
          <w:lang w:val="id-ID"/>
        </w:rPr>
      </w:pPr>
      <w:r w:rsidRPr="00F805A6">
        <w:rPr>
          <w:rFonts w:ascii="Tahoma" w:hAnsi="Tahoma" w:cs="Tahoma"/>
          <w:sz w:val="24"/>
          <w:lang w:val="id-ID"/>
        </w:rPr>
        <w:t xml:space="preserve">Pelaksanaan program dan kegiatan indikatif yang telah dirumuskan oleh </w:t>
      </w:r>
      <w:r w:rsidRPr="00F805A6">
        <w:rPr>
          <w:rFonts w:ascii="Tahoma" w:hAnsi="Tahoma" w:cs="Tahoma"/>
          <w:sz w:val="24"/>
        </w:rPr>
        <w:t>Pemerinta</w:t>
      </w:r>
      <w:r w:rsidR="007371A4">
        <w:rPr>
          <w:rFonts w:ascii="Tahoma" w:hAnsi="Tahoma" w:cs="Tahoma"/>
          <w:sz w:val="24"/>
        </w:rPr>
        <w:t>h</w:t>
      </w:r>
      <w:r w:rsidRPr="00F805A6">
        <w:rPr>
          <w:rFonts w:ascii="Tahoma" w:hAnsi="Tahoma" w:cs="Tahoma"/>
          <w:sz w:val="24"/>
        </w:rPr>
        <w:t xml:space="preserve"> Kecamatan Pasimarannu demi terciptanya tujuan akhir organisasi. </w:t>
      </w:r>
      <w:r w:rsidRPr="00F805A6">
        <w:rPr>
          <w:rFonts w:ascii="Tahoma" w:hAnsi="Tahoma" w:cs="Tahoma"/>
          <w:sz w:val="24"/>
          <w:lang w:val="id-ID"/>
        </w:rPr>
        <w:t xml:space="preserve">Oleh karena itu perlu </w:t>
      </w:r>
      <w:r w:rsidRPr="00F805A6">
        <w:rPr>
          <w:rFonts w:ascii="Tahoma" w:hAnsi="Tahoma" w:cs="Tahoma"/>
          <w:sz w:val="24"/>
        </w:rPr>
        <w:t xml:space="preserve">ada </w:t>
      </w:r>
      <w:r w:rsidRPr="00F805A6">
        <w:rPr>
          <w:rFonts w:ascii="Tahoma" w:hAnsi="Tahoma" w:cs="Tahoma"/>
          <w:sz w:val="24"/>
          <w:lang w:val="id-ID"/>
        </w:rPr>
        <w:t xml:space="preserve">komunikasi </w:t>
      </w:r>
      <w:r w:rsidRPr="00F805A6">
        <w:rPr>
          <w:rFonts w:ascii="Tahoma" w:hAnsi="Tahoma" w:cs="Tahoma"/>
          <w:sz w:val="24"/>
        </w:rPr>
        <w:t>dan kerjasama agar dalam penyelesaian program dan kegiatan sesuai dengan apa yang diharapkan. Penyusunan Laporan Keterangan Pertanggungjawaban (LKPJ)</w:t>
      </w:r>
      <w:r w:rsidRPr="00F805A6">
        <w:rPr>
          <w:rFonts w:ascii="Tahoma" w:hAnsi="Tahoma" w:cs="Tahoma"/>
          <w:sz w:val="24"/>
          <w:lang w:val="id-ID"/>
        </w:rPr>
        <w:t xml:space="preserve"> ini </w:t>
      </w:r>
      <w:r w:rsidRPr="00F805A6">
        <w:rPr>
          <w:rFonts w:ascii="Tahoma" w:hAnsi="Tahoma" w:cs="Tahoma"/>
          <w:sz w:val="24"/>
        </w:rPr>
        <w:t xml:space="preserve">dibuat </w:t>
      </w:r>
      <w:r w:rsidRPr="00F805A6">
        <w:rPr>
          <w:rFonts w:ascii="Tahoma" w:hAnsi="Tahoma" w:cs="Tahoma"/>
          <w:sz w:val="24"/>
          <w:lang w:val="id-ID"/>
        </w:rPr>
        <w:t>secara kontin</w:t>
      </w:r>
      <w:r w:rsidR="007371A4">
        <w:rPr>
          <w:rFonts w:ascii="Tahoma" w:hAnsi="Tahoma" w:cs="Tahoma"/>
          <w:sz w:val="24"/>
        </w:rPr>
        <w:t>y</w:t>
      </w:r>
      <w:bookmarkStart w:id="0" w:name="_GoBack"/>
      <w:bookmarkEnd w:id="0"/>
      <w:r w:rsidRPr="00F805A6">
        <w:rPr>
          <w:rFonts w:ascii="Tahoma" w:hAnsi="Tahoma" w:cs="Tahoma"/>
          <w:sz w:val="24"/>
          <w:lang w:val="id-ID"/>
        </w:rPr>
        <w:t xml:space="preserve">u untuk mengetahui </w:t>
      </w:r>
      <w:r w:rsidRPr="00F805A6">
        <w:rPr>
          <w:rFonts w:ascii="Tahoma" w:hAnsi="Tahoma" w:cs="Tahoma"/>
          <w:sz w:val="24"/>
        </w:rPr>
        <w:t xml:space="preserve">jumlah anggaran yang digunakan dan terealisasinya dalam setiap program dan kegiatan khususnya di Kecamatan </w:t>
      </w:r>
      <w:r w:rsidRPr="00F805A6">
        <w:rPr>
          <w:rFonts w:ascii="Tahoma" w:hAnsi="Tahoma" w:cs="Tahoma"/>
          <w:sz w:val="24"/>
          <w:lang w:val="id-ID"/>
        </w:rPr>
        <w:t>Pasimarannu.</w:t>
      </w:r>
    </w:p>
    <w:p w:rsidR="00C25BAA" w:rsidRPr="00F805A6" w:rsidRDefault="00C25BAA" w:rsidP="0021235F">
      <w:pPr>
        <w:pStyle w:val="Text"/>
        <w:ind w:firstLine="709"/>
        <w:rPr>
          <w:rFonts w:ascii="Tahoma" w:hAnsi="Tahoma" w:cs="Tahoma"/>
          <w:sz w:val="24"/>
          <w:lang w:val="id-ID"/>
        </w:rPr>
      </w:pPr>
      <w:r w:rsidRPr="00F805A6">
        <w:rPr>
          <w:rFonts w:ascii="Tahoma" w:hAnsi="Tahoma" w:cs="Tahoma"/>
          <w:sz w:val="24"/>
          <w:lang w:val="id-ID"/>
        </w:rPr>
        <w:t xml:space="preserve">Dengan mengharap keridhoan Allah SWT, semoga </w:t>
      </w:r>
      <w:r w:rsidRPr="00F805A6">
        <w:rPr>
          <w:rFonts w:ascii="Tahoma" w:hAnsi="Tahoma" w:cs="Tahoma"/>
          <w:sz w:val="24"/>
          <w:lang w:val="en-US"/>
        </w:rPr>
        <w:t>Laporan Keterangan Pertanggungjawaban (LKPJ)</w:t>
      </w:r>
      <w:r w:rsidRPr="00F805A6">
        <w:rPr>
          <w:rFonts w:ascii="Tahoma" w:hAnsi="Tahoma" w:cs="Tahoma"/>
          <w:sz w:val="24"/>
          <w:lang w:val="id-ID"/>
        </w:rPr>
        <w:t xml:space="preserve"> yang telah dibuat bersama-sama ini dapat </w:t>
      </w:r>
      <w:r w:rsidRPr="00F805A6">
        <w:rPr>
          <w:rFonts w:ascii="Tahoma" w:hAnsi="Tahoma" w:cs="Tahoma"/>
          <w:sz w:val="24"/>
          <w:lang w:val="en-US"/>
        </w:rPr>
        <w:t xml:space="preserve">menjadi motifasi </w:t>
      </w:r>
      <w:r w:rsidRPr="00F805A6">
        <w:rPr>
          <w:rFonts w:ascii="Tahoma" w:hAnsi="Tahoma" w:cs="Tahoma"/>
          <w:sz w:val="24"/>
          <w:lang w:val="id-ID"/>
        </w:rPr>
        <w:t xml:space="preserve">untuk mencapai tujuan akhir bersama Amien. </w:t>
      </w:r>
    </w:p>
    <w:p w:rsidR="00855066" w:rsidRDefault="00C25BAA" w:rsidP="0021235F">
      <w:pPr>
        <w:tabs>
          <w:tab w:val="left" w:pos="5245"/>
        </w:tabs>
        <w:spacing w:line="360" w:lineRule="auto"/>
        <w:rPr>
          <w:rFonts w:ascii="Tahoma" w:hAnsi="Tahoma" w:cs="Tahoma"/>
          <w:sz w:val="24"/>
          <w:szCs w:val="24"/>
        </w:rPr>
      </w:pPr>
      <w:r w:rsidRPr="00F805A6">
        <w:rPr>
          <w:rFonts w:ascii="Tahoma" w:hAnsi="Tahoma" w:cs="Tahoma"/>
          <w:noProof/>
          <w:sz w:val="24"/>
          <w:szCs w:val="24"/>
        </w:rPr>
        <mc:AlternateContent>
          <mc:Choice Requires="wps">
            <w:drawing>
              <wp:anchor distT="0" distB="0" distL="114300" distR="114300" simplePos="0" relativeHeight="251693056" behindDoc="0" locked="0" layoutInCell="1" allowOverlap="1" wp14:anchorId="297B6929" wp14:editId="7E7E108C">
                <wp:simplePos x="0" y="0"/>
                <wp:positionH relativeFrom="column">
                  <wp:posOffset>6791325</wp:posOffset>
                </wp:positionH>
                <wp:positionV relativeFrom="paragraph">
                  <wp:posOffset>288925</wp:posOffset>
                </wp:positionV>
                <wp:extent cx="2200275" cy="1447800"/>
                <wp:effectExtent l="635"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33C" w:rsidRDefault="007A533C" w:rsidP="00C25BAA">
                            <w:pPr>
                              <w:pStyle w:val="ListParagraph"/>
                              <w:tabs>
                                <w:tab w:val="left" w:pos="1418"/>
                              </w:tabs>
                              <w:spacing w:line="360" w:lineRule="auto"/>
                              <w:ind w:left="5040" w:firstLine="873"/>
                              <w:jc w:val="both"/>
                              <w:rPr>
                                <w:rFonts w:ascii="Bookman Old Style" w:hAnsi="Bookman Old Style"/>
                              </w:rPr>
                            </w:pPr>
                          </w:p>
                          <w:p w:rsidR="007A533C" w:rsidRDefault="007A533C" w:rsidP="00C25BAA">
                            <w:pPr>
                              <w:pStyle w:val="ListParagraph"/>
                              <w:tabs>
                                <w:tab w:val="left" w:pos="1418"/>
                              </w:tabs>
                              <w:spacing w:line="360" w:lineRule="auto"/>
                              <w:ind w:left="5040" w:firstLine="873"/>
                              <w:jc w:val="both"/>
                              <w:rPr>
                                <w:rFonts w:ascii="Bookman Old Style" w:hAnsi="Bookman Old Style"/>
                              </w:rPr>
                            </w:pPr>
                            <w:r>
                              <w:rPr>
                                <w:rFonts w:ascii="Bookman Old Style" w:hAnsi="Bookman Old Style"/>
                              </w:rPr>
                              <w:t>CAMAT PASIMARANNU,</w:t>
                            </w:r>
                          </w:p>
                          <w:p w:rsidR="007A533C" w:rsidRDefault="007A533C" w:rsidP="00C25BAA">
                            <w:pPr>
                              <w:pStyle w:val="ListParagraph"/>
                              <w:tabs>
                                <w:tab w:val="left" w:pos="1418"/>
                              </w:tabs>
                              <w:spacing w:line="360" w:lineRule="auto"/>
                              <w:ind w:left="5040" w:firstLine="873"/>
                              <w:jc w:val="both"/>
                              <w:rPr>
                                <w:rFonts w:ascii="Bookman Old Style" w:hAnsi="Bookman Old Style"/>
                              </w:rPr>
                            </w:pPr>
                          </w:p>
                          <w:p w:rsidR="007A533C" w:rsidRDefault="007A533C" w:rsidP="00C25BAA">
                            <w:pPr>
                              <w:pStyle w:val="ListParagraph"/>
                              <w:tabs>
                                <w:tab w:val="left" w:pos="1418"/>
                              </w:tabs>
                              <w:spacing w:line="360" w:lineRule="auto"/>
                              <w:ind w:left="5040" w:firstLine="873"/>
                              <w:jc w:val="both"/>
                              <w:rPr>
                                <w:rFonts w:ascii="Bookman Old Style" w:hAnsi="Bookman Old Style"/>
                              </w:rPr>
                            </w:pPr>
                          </w:p>
                          <w:p w:rsidR="007A533C" w:rsidRPr="003E4B3E" w:rsidRDefault="007A533C" w:rsidP="00C25BAA">
                            <w:pPr>
                              <w:pStyle w:val="ListParagraph"/>
                              <w:tabs>
                                <w:tab w:val="left" w:pos="1418"/>
                              </w:tabs>
                              <w:spacing w:line="240" w:lineRule="auto"/>
                              <w:ind w:left="5040" w:firstLine="873"/>
                              <w:jc w:val="both"/>
                              <w:rPr>
                                <w:rFonts w:ascii="Bookman Old Style" w:hAnsi="Bookman Old Style"/>
                                <w:b/>
                                <w:u w:val="single"/>
                              </w:rPr>
                            </w:pPr>
                            <w:r w:rsidRPr="003E4B3E">
                              <w:rPr>
                                <w:rFonts w:ascii="Bookman Old Style" w:hAnsi="Bookman Old Style"/>
                                <w:b/>
                                <w:u w:val="single"/>
                              </w:rPr>
                              <w:t>DRS. MARTAJUDDIN, MH</w:t>
                            </w:r>
                          </w:p>
                          <w:p w:rsidR="007A533C" w:rsidRPr="0010368B" w:rsidRDefault="007A533C" w:rsidP="00C25BAA">
                            <w:pPr>
                              <w:pStyle w:val="ListParagraph"/>
                              <w:tabs>
                                <w:tab w:val="left" w:pos="1418"/>
                              </w:tabs>
                              <w:spacing w:line="240" w:lineRule="auto"/>
                              <w:ind w:left="5040" w:firstLine="873"/>
                              <w:jc w:val="both"/>
                              <w:rPr>
                                <w:rFonts w:ascii="Bookman Old Style" w:hAnsi="Bookman Old Style"/>
                                <w:lang w:val="id-ID"/>
                              </w:rPr>
                            </w:pPr>
                            <w:proofErr w:type="gramStart"/>
                            <w:r>
                              <w:rPr>
                                <w:rFonts w:ascii="Bookman Old Style" w:hAnsi="Bookman Old Style"/>
                              </w:rPr>
                              <w:t>Pangkat :</w:t>
                            </w:r>
                            <w:proofErr w:type="gramEnd"/>
                            <w:r>
                              <w:rPr>
                                <w:rFonts w:ascii="Bookman Old Style" w:hAnsi="Bookman Old Style"/>
                              </w:rPr>
                              <w:t xml:space="preserve"> Pembina</w:t>
                            </w:r>
                            <w:r>
                              <w:rPr>
                                <w:rFonts w:ascii="Bookman Old Style" w:hAnsi="Bookman Old Style"/>
                                <w:lang w:val="id-ID"/>
                              </w:rPr>
                              <w:t xml:space="preserve"> Tk I</w:t>
                            </w:r>
                          </w:p>
                          <w:p w:rsidR="007A533C" w:rsidRPr="00B0233E" w:rsidRDefault="007A533C" w:rsidP="00C25BAA">
                            <w:pPr>
                              <w:spacing w:line="240" w:lineRule="auto"/>
                              <w:contextualSpacing/>
                              <w:rPr>
                                <w:rFonts w:ascii="Tahoma" w:hAnsi="Tahoma" w:cs="Tahoma"/>
                                <w:sz w:val="24"/>
                                <w:szCs w:val="24"/>
                              </w:rPr>
                            </w:pPr>
                            <w:proofErr w:type="gramStart"/>
                            <w:r>
                              <w:rPr>
                                <w:rFonts w:ascii="Bookman Old Style" w:hAnsi="Bookman Old Style"/>
                              </w:rPr>
                              <w:t>NIP :</w:t>
                            </w:r>
                            <w:proofErr w:type="gramEnd"/>
                            <w:r>
                              <w:rPr>
                                <w:rFonts w:ascii="Bookman Old Style" w:hAnsi="Bookman Old Style"/>
                              </w:rPr>
                              <w:t xml:space="preserve"> 19620301 199203 1 010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7" type="#_x0000_t202" style="position:absolute;margin-left:534.75pt;margin-top:22.75pt;width:173.25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EViAIAABoFAAAOAAAAZHJzL2Uyb0RvYy54bWysVG1v2yAQ/j5p/wHxPfXLnCa24lRNu0yT&#10;uhep3Q8ggGM0DAxI7G7af9+BkzTrNmma5g8YuOPhubvnWFwNnUR7bp3QqsbZRYoRV1QzobY1/vSw&#10;nswxcp4oRqRWvMaP3OGr5csXi95UPNetloxbBCDKVb2pceu9qZLE0ZZ3xF1owxUYG2074mFptwmz&#10;pAf0TiZ5ml4mvbbMWE25c7B7OxrxMuI3Daf+Q9M47pGsMXDzcbRx3IQxWS5ItbXEtIIeaJB/YNER&#10;oeDSE9Qt8QTtrPgFqhPUaqcbf0F1l+imEZTHGCCaLH0WzX1LDI+xQHKcOaXJ/T9Y+n7/0SLBavwK&#10;0qNIBzV64INHKz0g2IL89MZV4HZvwNEPsA91jrE6c6fpZ4eUvmmJ2vJra3XfcsKAXxZOJmdHRxwX&#10;QDb9O83gHrLzOgINje1C8iAdCNCByOOpNoELhc0cqp3PphhRsGVFMZunkV1CquNxY51/w3WHwqTG&#10;Foof4cn+zvlAh1RHl3Cb01KwtZAyLux2cyMt2hMQyjp+MYJnblIFZ6XDsRFx3AGWcEewBb6x8N/K&#10;LC/SVV5O1pfz2aRYF9NJOUvnkzQrV+VlWpTF7fp7IJgVVSsY4+pOKH4UYVb8XZEP7TDKJ8oQ9TUu&#10;p/l0rNEfg0zj97sgO+GhJ6XoagxJhi84kSpU9rVice6JkOM8+Zl+zDLk4PiPWYk6CKUfReCHzRAl&#10;l0WVBJFsNHsEZVgNdYPyw4MCk1bbrxj10Jw1dl92xHKM5FsF6ipBAKGb46KYznJY2HPL5txCFAWo&#10;GnuMxumNH1+AnbFi28JNo56VvgZFNiJq5YnVQcfQgDGow2MROvx8Hb2enrTlDwAAAP//AwBQSwME&#10;FAAGAAgAAAAhAMZd+1rfAAAADAEAAA8AAABkcnMvZG93bnJldi54bWxMj8tOwzAQRfdI/IM1SGwQ&#10;dVryaNM4FSCB2Lb0Ayaxm0TE4yh2m/Tvma5gNbqao/sodrPtxcWMvnOkYLmIQBiqne6oUXD8/nhe&#10;g/ABSWPvyCi4Gg+78v6uwFy7ifbmcgiNYBPyOSpoQxhyKX3dGot+4QZD/Du50WJgOTZSjzixue3l&#10;KopSabEjTmhxMO+tqX8OZ6vg9DU9JZup+gzHbB+nb9hllbsq9fgwv25BBDOHPxhu9bk6lNypcmfS&#10;XvSso3STMKsgTvjeiHiZ8rxKwSp7SUCWhfw/ovwFAAD//wMAUEsBAi0AFAAGAAgAAAAhALaDOJL+&#10;AAAA4QEAABMAAAAAAAAAAAAAAAAAAAAAAFtDb250ZW50X1R5cGVzXS54bWxQSwECLQAUAAYACAAA&#10;ACEAOP0h/9YAAACUAQAACwAAAAAAAAAAAAAAAAAvAQAAX3JlbHMvLnJlbHNQSwECLQAUAAYACAAA&#10;ACEAYH/BFYgCAAAaBQAADgAAAAAAAAAAAAAAAAAuAgAAZHJzL2Uyb0RvYy54bWxQSwECLQAUAAYA&#10;CAAAACEAxl37Wt8AAAAMAQAADwAAAAAAAAAAAAAAAADiBAAAZHJzL2Rvd25yZXYueG1sUEsFBgAA&#10;AAAEAAQA8wAAAO4FAAAAAA==&#10;" stroked="f">
                <v:textbox>
                  <w:txbxContent>
                    <w:p w:rsidR="006F10C1" w:rsidRDefault="006F10C1" w:rsidP="00C25BAA">
                      <w:pPr>
                        <w:pStyle w:val="ListParagraph"/>
                        <w:tabs>
                          <w:tab w:val="left" w:pos="1418"/>
                        </w:tabs>
                        <w:spacing w:line="360" w:lineRule="auto"/>
                        <w:ind w:left="5040" w:firstLine="873"/>
                        <w:jc w:val="both"/>
                        <w:rPr>
                          <w:rFonts w:ascii="Bookman Old Style" w:hAnsi="Bookman Old Style"/>
                        </w:rPr>
                      </w:pPr>
                    </w:p>
                    <w:p w:rsidR="006F10C1" w:rsidRDefault="006F10C1" w:rsidP="00C25BAA">
                      <w:pPr>
                        <w:pStyle w:val="ListParagraph"/>
                        <w:tabs>
                          <w:tab w:val="left" w:pos="1418"/>
                        </w:tabs>
                        <w:spacing w:line="360" w:lineRule="auto"/>
                        <w:ind w:left="5040" w:firstLine="873"/>
                        <w:jc w:val="both"/>
                        <w:rPr>
                          <w:rFonts w:ascii="Bookman Old Style" w:hAnsi="Bookman Old Style"/>
                        </w:rPr>
                      </w:pPr>
                      <w:r>
                        <w:rPr>
                          <w:rFonts w:ascii="Bookman Old Style" w:hAnsi="Bookman Old Style"/>
                        </w:rPr>
                        <w:t>CAMAT PASIMARANNU,</w:t>
                      </w:r>
                    </w:p>
                    <w:p w:rsidR="006F10C1" w:rsidRDefault="006F10C1" w:rsidP="00C25BAA">
                      <w:pPr>
                        <w:pStyle w:val="ListParagraph"/>
                        <w:tabs>
                          <w:tab w:val="left" w:pos="1418"/>
                        </w:tabs>
                        <w:spacing w:line="360" w:lineRule="auto"/>
                        <w:ind w:left="5040" w:firstLine="873"/>
                        <w:jc w:val="both"/>
                        <w:rPr>
                          <w:rFonts w:ascii="Bookman Old Style" w:hAnsi="Bookman Old Style"/>
                        </w:rPr>
                      </w:pPr>
                    </w:p>
                    <w:p w:rsidR="006F10C1" w:rsidRDefault="006F10C1" w:rsidP="00C25BAA">
                      <w:pPr>
                        <w:pStyle w:val="ListParagraph"/>
                        <w:tabs>
                          <w:tab w:val="left" w:pos="1418"/>
                        </w:tabs>
                        <w:spacing w:line="360" w:lineRule="auto"/>
                        <w:ind w:left="5040" w:firstLine="873"/>
                        <w:jc w:val="both"/>
                        <w:rPr>
                          <w:rFonts w:ascii="Bookman Old Style" w:hAnsi="Bookman Old Style"/>
                        </w:rPr>
                      </w:pPr>
                    </w:p>
                    <w:p w:rsidR="006F10C1" w:rsidRPr="003E4B3E" w:rsidRDefault="006F10C1" w:rsidP="00C25BAA">
                      <w:pPr>
                        <w:pStyle w:val="ListParagraph"/>
                        <w:tabs>
                          <w:tab w:val="left" w:pos="1418"/>
                        </w:tabs>
                        <w:spacing w:line="240" w:lineRule="auto"/>
                        <w:ind w:left="5040" w:firstLine="873"/>
                        <w:jc w:val="both"/>
                        <w:rPr>
                          <w:rFonts w:ascii="Bookman Old Style" w:hAnsi="Bookman Old Style"/>
                          <w:b/>
                          <w:u w:val="single"/>
                        </w:rPr>
                      </w:pPr>
                      <w:r w:rsidRPr="003E4B3E">
                        <w:rPr>
                          <w:rFonts w:ascii="Bookman Old Style" w:hAnsi="Bookman Old Style"/>
                          <w:b/>
                          <w:u w:val="single"/>
                        </w:rPr>
                        <w:t>DRS. MARTAJUDDIN, MH</w:t>
                      </w:r>
                    </w:p>
                    <w:p w:rsidR="006F10C1" w:rsidRPr="0010368B" w:rsidRDefault="006F10C1" w:rsidP="00C25BAA">
                      <w:pPr>
                        <w:pStyle w:val="ListParagraph"/>
                        <w:tabs>
                          <w:tab w:val="left" w:pos="1418"/>
                        </w:tabs>
                        <w:spacing w:line="240" w:lineRule="auto"/>
                        <w:ind w:left="5040" w:firstLine="873"/>
                        <w:jc w:val="both"/>
                        <w:rPr>
                          <w:rFonts w:ascii="Bookman Old Style" w:hAnsi="Bookman Old Style"/>
                          <w:lang w:val="id-ID"/>
                        </w:rPr>
                      </w:pPr>
                      <w:proofErr w:type="gramStart"/>
                      <w:r>
                        <w:rPr>
                          <w:rFonts w:ascii="Bookman Old Style" w:hAnsi="Bookman Old Style"/>
                        </w:rPr>
                        <w:t>Pangkat :</w:t>
                      </w:r>
                      <w:proofErr w:type="gramEnd"/>
                      <w:r>
                        <w:rPr>
                          <w:rFonts w:ascii="Bookman Old Style" w:hAnsi="Bookman Old Style"/>
                        </w:rPr>
                        <w:t xml:space="preserve"> Pembina</w:t>
                      </w:r>
                      <w:r>
                        <w:rPr>
                          <w:rFonts w:ascii="Bookman Old Style" w:hAnsi="Bookman Old Style"/>
                          <w:lang w:val="id-ID"/>
                        </w:rPr>
                        <w:t xml:space="preserve"> Tk I</w:t>
                      </w:r>
                    </w:p>
                    <w:p w:rsidR="006F10C1" w:rsidRPr="00B0233E" w:rsidRDefault="006F10C1" w:rsidP="00C25BAA">
                      <w:pPr>
                        <w:spacing w:line="240" w:lineRule="auto"/>
                        <w:contextualSpacing/>
                        <w:rPr>
                          <w:rFonts w:ascii="Tahoma" w:hAnsi="Tahoma" w:cs="Tahoma"/>
                          <w:sz w:val="24"/>
                          <w:szCs w:val="24"/>
                        </w:rPr>
                      </w:pPr>
                      <w:proofErr w:type="gramStart"/>
                      <w:r>
                        <w:rPr>
                          <w:rFonts w:ascii="Bookman Old Style" w:hAnsi="Bookman Old Style"/>
                        </w:rPr>
                        <w:t>NIP :</w:t>
                      </w:r>
                      <w:proofErr w:type="gramEnd"/>
                      <w:r>
                        <w:rPr>
                          <w:rFonts w:ascii="Bookman Old Style" w:hAnsi="Bookman Old Style"/>
                        </w:rPr>
                        <w:t xml:space="preserve"> 19620301 199203 1 010</w:t>
                      </w:r>
                    </w:p>
                  </w:txbxContent>
                </v:textbox>
              </v:shape>
            </w:pict>
          </mc:Fallback>
        </mc:AlternateContent>
      </w:r>
      <w:r w:rsidR="00855066">
        <w:rPr>
          <w:rFonts w:ascii="Tahoma" w:hAnsi="Tahoma" w:cs="Tahoma"/>
          <w:sz w:val="24"/>
          <w:szCs w:val="24"/>
        </w:rPr>
        <w:tab/>
      </w:r>
    </w:p>
    <w:p w:rsidR="00C25BAA" w:rsidRPr="00F805A6" w:rsidRDefault="00C25BAA" w:rsidP="0021235F">
      <w:pPr>
        <w:tabs>
          <w:tab w:val="left" w:pos="5245"/>
        </w:tabs>
        <w:spacing w:line="360" w:lineRule="auto"/>
        <w:ind w:left="4253"/>
        <w:rPr>
          <w:rFonts w:ascii="Tahoma" w:hAnsi="Tahoma" w:cs="Tahoma"/>
          <w:sz w:val="24"/>
          <w:szCs w:val="24"/>
        </w:rPr>
      </w:pPr>
      <w:r w:rsidRPr="00F805A6">
        <w:rPr>
          <w:rFonts w:ascii="Tahoma" w:hAnsi="Tahoma" w:cs="Tahoma"/>
          <w:sz w:val="24"/>
          <w:szCs w:val="24"/>
        </w:rPr>
        <w:t>CAMAT PASIMARANNU,</w:t>
      </w:r>
    </w:p>
    <w:p w:rsidR="00F805A6" w:rsidRDefault="00F805A6" w:rsidP="0021235F">
      <w:pPr>
        <w:tabs>
          <w:tab w:val="left" w:pos="1418"/>
          <w:tab w:val="left" w:pos="5245"/>
        </w:tabs>
        <w:spacing w:after="0" w:line="360" w:lineRule="auto"/>
        <w:ind w:left="4253"/>
        <w:jc w:val="both"/>
        <w:rPr>
          <w:rFonts w:ascii="Tahoma" w:hAnsi="Tahoma" w:cs="Tahoma"/>
          <w:b/>
          <w:sz w:val="24"/>
          <w:szCs w:val="24"/>
        </w:rPr>
      </w:pPr>
    </w:p>
    <w:p w:rsidR="00C25BAA" w:rsidRPr="00F805A6" w:rsidRDefault="00C25BAA" w:rsidP="00CE2E5A">
      <w:pPr>
        <w:tabs>
          <w:tab w:val="left" w:pos="1418"/>
          <w:tab w:val="left" w:pos="5245"/>
        </w:tabs>
        <w:spacing w:after="0" w:line="240" w:lineRule="auto"/>
        <w:ind w:left="4253"/>
        <w:jc w:val="both"/>
        <w:rPr>
          <w:rFonts w:ascii="Tahoma" w:hAnsi="Tahoma" w:cs="Tahoma"/>
          <w:b/>
          <w:sz w:val="24"/>
          <w:szCs w:val="24"/>
          <w:u w:val="single"/>
        </w:rPr>
      </w:pPr>
      <w:r w:rsidRPr="00F805A6">
        <w:rPr>
          <w:rFonts w:ascii="Tahoma" w:hAnsi="Tahoma" w:cs="Tahoma"/>
          <w:b/>
          <w:bCs/>
          <w:color w:val="000000"/>
          <w:sz w:val="24"/>
          <w:szCs w:val="24"/>
          <w:u w:val="single"/>
        </w:rPr>
        <w:t>SYAMSIL, S.Sos</w:t>
      </w:r>
    </w:p>
    <w:p w:rsidR="00855066" w:rsidRDefault="00C25BAA" w:rsidP="00CE2E5A">
      <w:pPr>
        <w:tabs>
          <w:tab w:val="left" w:pos="1418"/>
          <w:tab w:val="left" w:pos="5245"/>
        </w:tabs>
        <w:spacing w:after="0" w:line="240" w:lineRule="auto"/>
        <w:ind w:left="4253"/>
        <w:jc w:val="both"/>
        <w:rPr>
          <w:rFonts w:ascii="Tahoma" w:hAnsi="Tahoma" w:cs="Tahoma"/>
          <w:sz w:val="24"/>
          <w:szCs w:val="24"/>
        </w:rPr>
      </w:pPr>
      <w:proofErr w:type="gramStart"/>
      <w:r w:rsidRPr="00F805A6">
        <w:rPr>
          <w:rFonts w:ascii="Tahoma" w:hAnsi="Tahoma" w:cs="Tahoma"/>
          <w:sz w:val="24"/>
          <w:szCs w:val="24"/>
        </w:rPr>
        <w:t>Pangkat :</w:t>
      </w:r>
      <w:proofErr w:type="gramEnd"/>
      <w:r w:rsidRPr="00F805A6">
        <w:rPr>
          <w:rFonts w:ascii="Tahoma" w:hAnsi="Tahoma" w:cs="Tahoma"/>
          <w:sz w:val="24"/>
          <w:szCs w:val="24"/>
        </w:rPr>
        <w:t xml:space="preserve"> Pembina</w:t>
      </w:r>
      <w:r w:rsidRPr="00F805A6">
        <w:rPr>
          <w:rFonts w:ascii="Tahoma" w:hAnsi="Tahoma" w:cs="Tahoma"/>
          <w:sz w:val="24"/>
          <w:szCs w:val="24"/>
          <w:lang w:val="id-ID"/>
        </w:rPr>
        <w:t xml:space="preserve"> </w:t>
      </w:r>
      <w:r w:rsidR="00855066">
        <w:rPr>
          <w:rFonts w:ascii="Tahoma" w:hAnsi="Tahoma" w:cs="Tahoma"/>
          <w:sz w:val="24"/>
          <w:szCs w:val="24"/>
          <w:lang w:val="id-ID"/>
        </w:rPr>
        <w:tab/>
      </w:r>
      <w:r w:rsidR="00855066">
        <w:rPr>
          <w:rFonts w:ascii="Tahoma" w:hAnsi="Tahoma" w:cs="Tahoma"/>
          <w:sz w:val="24"/>
          <w:szCs w:val="24"/>
          <w:lang w:val="id-ID"/>
        </w:rPr>
        <w:tab/>
      </w:r>
    </w:p>
    <w:p w:rsidR="00C25BAA" w:rsidRPr="00F805A6" w:rsidRDefault="00C25BAA" w:rsidP="00CE2E5A">
      <w:pPr>
        <w:tabs>
          <w:tab w:val="left" w:pos="1418"/>
          <w:tab w:val="left" w:pos="5245"/>
        </w:tabs>
        <w:spacing w:after="0" w:line="240" w:lineRule="auto"/>
        <w:ind w:left="4253"/>
        <w:jc w:val="both"/>
        <w:rPr>
          <w:rFonts w:ascii="Tahoma" w:hAnsi="Tahoma" w:cs="Tahoma"/>
          <w:sz w:val="24"/>
          <w:szCs w:val="24"/>
        </w:rPr>
      </w:pPr>
      <w:r w:rsidRPr="00F805A6">
        <w:rPr>
          <w:rFonts w:ascii="Tahoma" w:hAnsi="Tahoma" w:cs="Tahoma"/>
          <w:sz w:val="24"/>
          <w:szCs w:val="24"/>
        </w:rPr>
        <w:t>NIP</w:t>
      </w:r>
      <w:r w:rsidR="00F805A6">
        <w:rPr>
          <w:rFonts w:ascii="Tahoma" w:hAnsi="Tahoma" w:cs="Tahoma"/>
          <w:sz w:val="24"/>
          <w:szCs w:val="24"/>
        </w:rPr>
        <w:t xml:space="preserve">       </w:t>
      </w:r>
      <w:r w:rsidRPr="00F805A6">
        <w:rPr>
          <w:rFonts w:ascii="Tahoma" w:hAnsi="Tahoma" w:cs="Tahoma"/>
          <w:sz w:val="24"/>
          <w:szCs w:val="24"/>
        </w:rPr>
        <w:t>: 19680204 198903 1 009</w:t>
      </w:r>
    </w:p>
    <w:p w:rsidR="00E076EE" w:rsidRPr="00E076EE" w:rsidRDefault="00E076EE" w:rsidP="0021235F">
      <w:pPr>
        <w:pStyle w:val="ListParagraph"/>
        <w:spacing w:after="0" w:line="360" w:lineRule="auto"/>
        <w:ind w:left="0"/>
        <w:jc w:val="center"/>
        <w:rPr>
          <w:rFonts w:ascii="Tahoma" w:hAnsi="Tahoma" w:cs="Tahoma"/>
          <w:sz w:val="24"/>
        </w:rPr>
      </w:pPr>
    </w:p>
    <w:p w:rsidR="00E076EE" w:rsidRPr="00E076EE" w:rsidRDefault="00E076EE" w:rsidP="0021235F">
      <w:pPr>
        <w:pStyle w:val="ListParagraph"/>
        <w:spacing w:after="0" w:line="360" w:lineRule="auto"/>
        <w:ind w:left="0"/>
        <w:jc w:val="center"/>
        <w:rPr>
          <w:rFonts w:ascii="Tahoma" w:hAnsi="Tahoma" w:cs="Tahoma"/>
          <w:sz w:val="24"/>
        </w:rPr>
      </w:pPr>
    </w:p>
    <w:p w:rsidR="005711E0" w:rsidRPr="004475A9" w:rsidRDefault="005711E0" w:rsidP="0021235F">
      <w:pPr>
        <w:pStyle w:val="ListParagraph"/>
        <w:spacing w:after="0" w:line="360" w:lineRule="auto"/>
        <w:ind w:left="1860"/>
        <w:rPr>
          <w:rFonts w:ascii="Tahoma" w:hAnsi="Tahoma" w:cs="Tahoma"/>
          <w:sz w:val="24"/>
        </w:rPr>
      </w:pPr>
    </w:p>
    <w:sectPr w:rsidR="005711E0" w:rsidRPr="004475A9" w:rsidSect="00857AEF">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48" w:rsidRDefault="00B72448" w:rsidP="00B22330">
      <w:pPr>
        <w:spacing w:after="0" w:line="240" w:lineRule="auto"/>
      </w:pPr>
      <w:r>
        <w:separator/>
      </w:r>
    </w:p>
  </w:endnote>
  <w:endnote w:type="continuationSeparator" w:id="0">
    <w:p w:rsidR="00B72448" w:rsidRDefault="00B72448" w:rsidP="00B2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3C" w:rsidRDefault="007A533C">
    <w:pPr>
      <w:pStyle w:val="Footer"/>
      <w:pBdr>
        <w:top w:val="thinThickSmallGap" w:sz="24" w:space="1" w:color="622423" w:themeColor="accent2" w:themeShade="7F"/>
      </w:pBdr>
      <w:rPr>
        <w:rFonts w:asciiTheme="majorHAnsi" w:eastAsiaTheme="majorEastAsia" w:hAnsiTheme="majorHAnsi" w:cstheme="majorBidi"/>
      </w:rPr>
    </w:pPr>
    <w:r>
      <w:rPr>
        <w:rFonts w:ascii="Comic Sans MS" w:eastAsiaTheme="majorEastAsia" w:hAnsi="Comic Sans MS" w:cstheme="majorBidi"/>
        <w:color w:val="FF0000"/>
        <w:sz w:val="20"/>
      </w:rPr>
      <w:t>Laporan Keterangan Pertanggung Jawaban Kecamatan Pasimarannu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371A4" w:rsidRPr="007371A4">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rsidR="007A533C" w:rsidRDefault="007A5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48" w:rsidRDefault="00B72448" w:rsidP="00B22330">
      <w:pPr>
        <w:spacing w:after="0" w:line="240" w:lineRule="auto"/>
      </w:pPr>
      <w:r>
        <w:separator/>
      </w:r>
    </w:p>
  </w:footnote>
  <w:footnote w:type="continuationSeparator" w:id="0">
    <w:p w:rsidR="00B72448" w:rsidRDefault="00B72448" w:rsidP="00B22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1DE"/>
    <w:multiLevelType w:val="multilevel"/>
    <w:tmpl w:val="80A80D04"/>
    <w:lvl w:ilvl="0">
      <w:start w:val="1"/>
      <w:numFmt w:val="decimal"/>
      <w:lvlText w:val="%1."/>
      <w:lvlJc w:val="left"/>
      <w:pPr>
        <w:ind w:left="36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80" w:hanging="1800"/>
      </w:pPr>
      <w:rPr>
        <w:rFonts w:hint="default"/>
      </w:rPr>
    </w:lvl>
    <w:lvl w:ilvl="8">
      <w:start w:val="1"/>
      <w:numFmt w:val="decimal"/>
      <w:isLgl/>
      <w:lvlText w:val="%1.%2.%3.%4.%5.%6.%7.%8.%9."/>
      <w:lvlJc w:val="left"/>
      <w:pPr>
        <w:ind w:left="10920" w:hanging="1800"/>
      </w:pPr>
      <w:rPr>
        <w:rFonts w:hint="default"/>
      </w:rPr>
    </w:lvl>
  </w:abstractNum>
  <w:abstractNum w:abstractNumId="1">
    <w:nsid w:val="089F7BC0"/>
    <w:multiLevelType w:val="hybridMultilevel"/>
    <w:tmpl w:val="D1EA9CC8"/>
    <w:lvl w:ilvl="0" w:tplc="5852A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F4081"/>
    <w:multiLevelType w:val="hybridMultilevel"/>
    <w:tmpl w:val="72A22E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FF69C6"/>
    <w:multiLevelType w:val="multilevel"/>
    <w:tmpl w:val="5AA858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2C0DF8"/>
    <w:multiLevelType w:val="hybridMultilevel"/>
    <w:tmpl w:val="465A3FBE"/>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nsid w:val="378C41B2"/>
    <w:multiLevelType w:val="multilevel"/>
    <w:tmpl w:val="251E475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C44C14"/>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47135643"/>
    <w:multiLevelType w:val="hybridMultilevel"/>
    <w:tmpl w:val="E862A4F0"/>
    <w:lvl w:ilvl="0" w:tplc="30628E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26D723D"/>
    <w:multiLevelType w:val="hybridMultilevel"/>
    <w:tmpl w:val="43D2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A59C1"/>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5FBE560B"/>
    <w:multiLevelType w:val="hybridMultilevel"/>
    <w:tmpl w:val="38C2D0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D580B4E"/>
    <w:multiLevelType w:val="hybridMultilevel"/>
    <w:tmpl w:val="0B26F340"/>
    <w:lvl w:ilvl="0" w:tplc="5E06929C">
      <w:start w:val="1"/>
      <w:numFmt w:val="lowerLetter"/>
      <w:lvlText w:val="%1."/>
      <w:lvlJc w:val="left"/>
      <w:pPr>
        <w:ind w:left="2220" w:hanging="360"/>
      </w:pPr>
      <w:rPr>
        <w:rFonts w:ascii="Arial" w:hAnsi="Arial" w:cs="Arial" w:hint="default"/>
        <w:sz w:val="22"/>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3"/>
  </w:num>
  <w:num w:numId="2">
    <w:abstractNumId w:val="5"/>
  </w:num>
  <w:num w:numId="3">
    <w:abstractNumId w:val="1"/>
  </w:num>
  <w:num w:numId="4">
    <w:abstractNumId w:val="7"/>
  </w:num>
  <w:num w:numId="5">
    <w:abstractNumId w:val="10"/>
  </w:num>
  <w:num w:numId="6">
    <w:abstractNumId w:val="9"/>
  </w:num>
  <w:num w:numId="7">
    <w:abstractNumId w:val="6"/>
  </w:num>
  <w:num w:numId="8">
    <w:abstractNumId w:val="2"/>
  </w:num>
  <w:num w:numId="9">
    <w:abstractNumId w:val="0"/>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29"/>
    <w:rsid w:val="000030B1"/>
    <w:rsid w:val="0001299E"/>
    <w:rsid w:val="00027672"/>
    <w:rsid w:val="000456A9"/>
    <w:rsid w:val="000621E1"/>
    <w:rsid w:val="00073CAC"/>
    <w:rsid w:val="0009000B"/>
    <w:rsid w:val="000A1CF8"/>
    <w:rsid w:val="000B5BCE"/>
    <w:rsid w:val="000B6529"/>
    <w:rsid w:val="000C7DDE"/>
    <w:rsid w:val="000E7500"/>
    <w:rsid w:val="000F5DEC"/>
    <w:rsid w:val="00154823"/>
    <w:rsid w:val="00161A07"/>
    <w:rsid w:val="00164777"/>
    <w:rsid w:val="00171E93"/>
    <w:rsid w:val="00187EDA"/>
    <w:rsid w:val="00192982"/>
    <w:rsid w:val="00194A72"/>
    <w:rsid w:val="001A0E88"/>
    <w:rsid w:val="001A1C5B"/>
    <w:rsid w:val="001D39DC"/>
    <w:rsid w:val="001E7EAC"/>
    <w:rsid w:val="002041FC"/>
    <w:rsid w:val="002070E8"/>
    <w:rsid w:val="0021235F"/>
    <w:rsid w:val="00212590"/>
    <w:rsid w:val="00221984"/>
    <w:rsid w:val="00235B3A"/>
    <w:rsid w:val="00257B6B"/>
    <w:rsid w:val="00265668"/>
    <w:rsid w:val="00282249"/>
    <w:rsid w:val="00285917"/>
    <w:rsid w:val="002B459B"/>
    <w:rsid w:val="002B64CC"/>
    <w:rsid w:val="002D12C5"/>
    <w:rsid w:val="002D3915"/>
    <w:rsid w:val="002E51C5"/>
    <w:rsid w:val="002F744A"/>
    <w:rsid w:val="003010FF"/>
    <w:rsid w:val="00317253"/>
    <w:rsid w:val="0033299B"/>
    <w:rsid w:val="00344A8F"/>
    <w:rsid w:val="00363AAC"/>
    <w:rsid w:val="00367143"/>
    <w:rsid w:val="003761B3"/>
    <w:rsid w:val="00381244"/>
    <w:rsid w:val="00382157"/>
    <w:rsid w:val="00382F77"/>
    <w:rsid w:val="00396A55"/>
    <w:rsid w:val="003A4FA1"/>
    <w:rsid w:val="003B2A0C"/>
    <w:rsid w:val="003B2B3F"/>
    <w:rsid w:val="003B678E"/>
    <w:rsid w:val="003E26DB"/>
    <w:rsid w:val="004131BB"/>
    <w:rsid w:val="0041762C"/>
    <w:rsid w:val="00424EE9"/>
    <w:rsid w:val="004475A9"/>
    <w:rsid w:val="00460E2C"/>
    <w:rsid w:val="0046577B"/>
    <w:rsid w:val="00487EF0"/>
    <w:rsid w:val="0049505E"/>
    <w:rsid w:val="004A1FAF"/>
    <w:rsid w:val="004B0FFD"/>
    <w:rsid w:val="005012B1"/>
    <w:rsid w:val="0050369F"/>
    <w:rsid w:val="0051082E"/>
    <w:rsid w:val="005431A5"/>
    <w:rsid w:val="005711E0"/>
    <w:rsid w:val="005A752A"/>
    <w:rsid w:val="005B13A8"/>
    <w:rsid w:val="005B1D18"/>
    <w:rsid w:val="005B4E52"/>
    <w:rsid w:val="005E16A2"/>
    <w:rsid w:val="006113C5"/>
    <w:rsid w:val="00633060"/>
    <w:rsid w:val="0064568B"/>
    <w:rsid w:val="006464AB"/>
    <w:rsid w:val="00650C20"/>
    <w:rsid w:val="00666DBA"/>
    <w:rsid w:val="00671A5B"/>
    <w:rsid w:val="00685071"/>
    <w:rsid w:val="006879AF"/>
    <w:rsid w:val="00692043"/>
    <w:rsid w:val="00692624"/>
    <w:rsid w:val="006949E6"/>
    <w:rsid w:val="00697EC4"/>
    <w:rsid w:val="006D62C9"/>
    <w:rsid w:val="006D7A74"/>
    <w:rsid w:val="006F10C1"/>
    <w:rsid w:val="006F2B46"/>
    <w:rsid w:val="006F5E2F"/>
    <w:rsid w:val="00700D3F"/>
    <w:rsid w:val="0073620A"/>
    <w:rsid w:val="007371A4"/>
    <w:rsid w:val="007419E9"/>
    <w:rsid w:val="00754B8C"/>
    <w:rsid w:val="00767788"/>
    <w:rsid w:val="00773519"/>
    <w:rsid w:val="00780E6F"/>
    <w:rsid w:val="00782A84"/>
    <w:rsid w:val="00783F6D"/>
    <w:rsid w:val="00784306"/>
    <w:rsid w:val="00793FB5"/>
    <w:rsid w:val="007A533C"/>
    <w:rsid w:val="007F2225"/>
    <w:rsid w:val="00803376"/>
    <w:rsid w:val="00806151"/>
    <w:rsid w:val="00813CA0"/>
    <w:rsid w:val="00816D9C"/>
    <w:rsid w:val="00833680"/>
    <w:rsid w:val="00855066"/>
    <w:rsid w:val="00857AEF"/>
    <w:rsid w:val="00871624"/>
    <w:rsid w:val="008A348B"/>
    <w:rsid w:val="008C14A3"/>
    <w:rsid w:val="008C4DF7"/>
    <w:rsid w:val="008C5AFC"/>
    <w:rsid w:val="008D5466"/>
    <w:rsid w:val="008E6465"/>
    <w:rsid w:val="008F7481"/>
    <w:rsid w:val="00911BF1"/>
    <w:rsid w:val="009302C0"/>
    <w:rsid w:val="00930DBD"/>
    <w:rsid w:val="009472F7"/>
    <w:rsid w:val="00961B70"/>
    <w:rsid w:val="00973911"/>
    <w:rsid w:val="00974D17"/>
    <w:rsid w:val="009811C0"/>
    <w:rsid w:val="00983F42"/>
    <w:rsid w:val="00995B6D"/>
    <w:rsid w:val="009B1D0F"/>
    <w:rsid w:val="009C62CE"/>
    <w:rsid w:val="009D4166"/>
    <w:rsid w:val="00A11C18"/>
    <w:rsid w:val="00A25A21"/>
    <w:rsid w:val="00A42E06"/>
    <w:rsid w:val="00A71058"/>
    <w:rsid w:val="00A73893"/>
    <w:rsid w:val="00A80F95"/>
    <w:rsid w:val="00A878C4"/>
    <w:rsid w:val="00AB0055"/>
    <w:rsid w:val="00AC6F7A"/>
    <w:rsid w:val="00AD3068"/>
    <w:rsid w:val="00AE02FB"/>
    <w:rsid w:val="00AF3360"/>
    <w:rsid w:val="00B027EE"/>
    <w:rsid w:val="00B105E5"/>
    <w:rsid w:val="00B12DEB"/>
    <w:rsid w:val="00B22330"/>
    <w:rsid w:val="00B25CCD"/>
    <w:rsid w:val="00B4223B"/>
    <w:rsid w:val="00B54F65"/>
    <w:rsid w:val="00B71573"/>
    <w:rsid w:val="00B72448"/>
    <w:rsid w:val="00B733BD"/>
    <w:rsid w:val="00B9680A"/>
    <w:rsid w:val="00BA14EB"/>
    <w:rsid w:val="00BA4530"/>
    <w:rsid w:val="00BB4398"/>
    <w:rsid w:val="00BC1CFD"/>
    <w:rsid w:val="00BD4C02"/>
    <w:rsid w:val="00BD7CB9"/>
    <w:rsid w:val="00BE45A6"/>
    <w:rsid w:val="00BF623F"/>
    <w:rsid w:val="00BF63C0"/>
    <w:rsid w:val="00C009E8"/>
    <w:rsid w:val="00C0446D"/>
    <w:rsid w:val="00C1272B"/>
    <w:rsid w:val="00C13095"/>
    <w:rsid w:val="00C20616"/>
    <w:rsid w:val="00C25BAA"/>
    <w:rsid w:val="00C27BCD"/>
    <w:rsid w:val="00C35239"/>
    <w:rsid w:val="00C37E70"/>
    <w:rsid w:val="00C53FF0"/>
    <w:rsid w:val="00C70E46"/>
    <w:rsid w:val="00C72586"/>
    <w:rsid w:val="00C75A5B"/>
    <w:rsid w:val="00CA33B3"/>
    <w:rsid w:val="00CA37E1"/>
    <w:rsid w:val="00CB22FB"/>
    <w:rsid w:val="00CC56F2"/>
    <w:rsid w:val="00CC7944"/>
    <w:rsid w:val="00CE0693"/>
    <w:rsid w:val="00CE2E5A"/>
    <w:rsid w:val="00CE3ED7"/>
    <w:rsid w:val="00CF2C97"/>
    <w:rsid w:val="00CF481F"/>
    <w:rsid w:val="00CF6165"/>
    <w:rsid w:val="00D05629"/>
    <w:rsid w:val="00D436F2"/>
    <w:rsid w:val="00D4394E"/>
    <w:rsid w:val="00D466B4"/>
    <w:rsid w:val="00D4778D"/>
    <w:rsid w:val="00D5122F"/>
    <w:rsid w:val="00D52D6F"/>
    <w:rsid w:val="00D54E2C"/>
    <w:rsid w:val="00D83A67"/>
    <w:rsid w:val="00D907C9"/>
    <w:rsid w:val="00DB2095"/>
    <w:rsid w:val="00DB5E88"/>
    <w:rsid w:val="00DC579C"/>
    <w:rsid w:val="00DD6A29"/>
    <w:rsid w:val="00DF1C98"/>
    <w:rsid w:val="00DF2922"/>
    <w:rsid w:val="00E008F9"/>
    <w:rsid w:val="00E05F04"/>
    <w:rsid w:val="00E076EE"/>
    <w:rsid w:val="00E120FD"/>
    <w:rsid w:val="00E31076"/>
    <w:rsid w:val="00E3448E"/>
    <w:rsid w:val="00E60124"/>
    <w:rsid w:val="00E742F1"/>
    <w:rsid w:val="00E765EA"/>
    <w:rsid w:val="00E95F4A"/>
    <w:rsid w:val="00EA0384"/>
    <w:rsid w:val="00EB28CE"/>
    <w:rsid w:val="00EE2F0A"/>
    <w:rsid w:val="00EF11DC"/>
    <w:rsid w:val="00F12484"/>
    <w:rsid w:val="00F15C23"/>
    <w:rsid w:val="00F23334"/>
    <w:rsid w:val="00F25559"/>
    <w:rsid w:val="00F372F1"/>
    <w:rsid w:val="00F44D90"/>
    <w:rsid w:val="00F5082A"/>
    <w:rsid w:val="00F70664"/>
    <w:rsid w:val="00F776C4"/>
    <w:rsid w:val="00F805A6"/>
    <w:rsid w:val="00F8346D"/>
    <w:rsid w:val="00FA6462"/>
    <w:rsid w:val="00FC5DE5"/>
    <w:rsid w:val="00FE515D"/>
    <w:rsid w:val="00FF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29"/>
    <w:pPr>
      <w:ind w:left="720"/>
      <w:contextualSpacing/>
    </w:pPr>
  </w:style>
  <w:style w:type="paragraph" w:styleId="BalloonText">
    <w:name w:val="Balloon Text"/>
    <w:basedOn w:val="Normal"/>
    <w:link w:val="BalloonTextChar"/>
    <w:uiPriority w:val="99"/>
    <w:semiHidden/>
    <w:unhideWhenUsed/>
    <w:rsid w:val="008F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81"/>
    <w:rPr>
      <w:rFonts w:ascii="Tahoma" w:hAnsi="Tahoma" w:cs="Tahoma"/>
      <w:sz w:val="16"/>
      <w:szCs w:val="16"/>
    </w:rPr>
  </w:style>
  <w:style w:type="paragraph" w:styleId="NoSpacing">
    <w:name w:val="No Spacing"/>
    <w:uiPriority w:val="1"/>
    <w:qFormat/>
    <w:rsid w:val="00CE0693"/>
    <w:pPr>
      <w:spacing w:after="0" w:line="240" w:lineRule="auto"/>
    </w:pPr>
  </w:style>
  <w:style w:type="table" w:styleId="TableGrid">
    <w:name w:val="Table Grid"/>
    <w:basedOn w:val="TableNormal"/>
    <w:uiPriority w:val="59"/>
    <w:rsid w:val="00C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25BAA"/>
    <w:pPr>
      <w:spacing w:after="0" w:line="360" w:lineRule="auto"/>
      <w:ind w:firstLine="720"/>
      <w:jc w:val="both"/>
    </w:pPr>
    <w:rPr>
      <w:rFonts w:ascii="Trebuchet MS" w:eastAsia="Times New Roman" w:hAnsi="Trebuchet MS" w:cs="Times New Roman"/>
      <w:szCs w:val="24"/>
      <w:lang w:val="en-GB"/>
    </w:rPr>
  </w:style>
  <w:style w:type="paragraph" w:customStyle="1" w:styleId="NomerOutline">
    <w:name w:val="NomerOutline"/>
    <w:basedOn w:val="Normal"/>
    <w:rsid w:val="00C25BAA"/>
    <w:pPr>
      <w:tabs>
        <w:tab w:val="num" w:pos="720"/>
      </w:tabs>
      <w:spacing w:after="0" w:line="360" w:lineRule="auto"/>
      <w:ind w:left="720" w:hanging="360"/>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21235F"/>
    <w:rPr>
      <w:color w:val="0000FF" w:themeColor="hyperlink"/>
      <w:u w:val="single"/>
    </w:rPr>
  </w:style>
  <w:style w:type="paragraph" w:styleId="Header">
    <w:name w:val="header"/>
    <w:basedOn w:val="Normal"/>
    <w:link w:val="HeaderChar"/>
    <w:uiPriority w:val="99"/>
    <w:unhideWhenUsed/>
    <w:rsid w:val="00B2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30"/>
  </w:style>
  <w:style w:type="paragraph" w:styleId="Footer">
    <w:name w:val="footer"/>
    <w:basedOn w:val="Normal"/>
    <w:link w:val="FooterChar"/>
    <w:uiPriority w:val="99"/>
    <w:unhideWhenUsed/>
    <w:rsid w:val="00B2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29"/>
    <w:pPr>
      <w:ind w:left="720"/>
      <w:contextualSpacing/>
    </w:pPr>
  </w:style>
  <w:style w:type="paragraph" w:styleId="BalloonText">
    <w:name w:val="Balloon Text"/>
    <w:basedOn w:val="Normal"/>
    <w:link w:val="BalloonTextChar"/>
    <w:uiPriority w:val="99"/>
    <w:semiHidden/>
    <w:unhideWhenUsed/>
    <w:rsid w:val="008F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481"/>
    <w:rPr>
      <w:rFonts w:ascii="Tahoma" w:hAnsi="Tahoma" w:cs="Tahoma"/>
      <w:sz w:val="16"/>
      <w:szCs w:val="16"/>
    </w:rPr>
  </w:style>
  <w:style w:type="paragraph" w:styleId="NoSpacing">
    <w:name w:val="No Spacing"/>
    <w:uiPriority w:val="1"/>
    <w:qFormat/>
    <w:rsid w:val="00CE0693"/>
    <w:pPr>
      <w:spacing w:after="0" w:line="240" w:lineRule="auto"/>
    </w:pPr>
  </w:style>
  <w:style w:type="table" w:styleId="TableGrid">
    <w:name w:val="Table Grid"/>
    <w:basedOn w:val="TableNormal"/>
    <w:uiPriority w:val="59"/>
    <w:rsid w:val="00CE0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25BAA"/>
    <w:pPr>
      <w:spacing w:after="0" w:line="360" w:lineRule="auto"/>
      <w:ind w:firstLine="720"/>
      <w:jc w:val="both"/>
    </w:pPr>
    <w:rPr>
      <w:rFonts w:ascii="Trebuchet MS" w:eastAsia="Times New Roman" w:hAnsi="Trebuchet MS" w:cs="Times New Roman"/>
      <w:szCs w:val="24"/>
      <w:lang w:val="en-GB"/>
    </w:rPr>
  </w:style>
  <w:style w:type="paragraph" w:customStyle="1" w:styleId="NomerOutline">
    <w:name w:val="NomerOutline"/>
    <w:basedOn w:val="Normal"/>
    <w:rsid w:val="00C25BAA"/>
    <w:pPr>
      <w:tabs>
        <w:tab w:val="num" w:pos="720"/>
      </w:tabs>
      <w:spacing w:after="0" w:line="360" w:lineRule="auto"/>
      <w:ind w:left="720" w:hanging="360"/>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21235F"/>
    <w:rPr>
      <w:color w:val="0000FF" w:themeColor="hyperlink"/>
      <w:u w:val="single"/>
    </w:rPr>
  </w:style>
  <w:style w:type="paragraph" w:styleId="Header">
    <w:name w:val="header"/>
    <w:basedOn w:val="Normal"/>
    <w:link w:val="HeaderChar"/>
    <w:uiPriority w:val="99"/>
    <w:unhideWhenUsed/>
    <w:rsid w:val="00B22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330"/>
  </w:style>
  <w:style w:type="paragraph" w:styleId="Footer">
    <w:name w:val="footer"/>
    <w:basedOn w:val="Normal"/>
    <w:link w:val="FooterChar"/>
    <w:uiPriority w:val="99"/>
    <w:unhideWhenUsed/>
    <w:rsid w:val="00B22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kecamatanpasimarannubonerate@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370214982669153"/>
          <c:y val="0.10731776175036946"/>
          <c:w val="0.27315533649896817"/>
          <c:h val="0.75175103112110986"/>
        </c:manualLayout>
      </c:layout>
      <c:pieChart>
        <c:varyColors val="1"/>
        <c:ser>
          <c:idx val="0"/>
          <c:order val="0"/>
          <c:tx>
            <c:strRef>
              <c:f>Sheet1!$B$1</c:f>
              <c:strCache>
                <c:ptCount val="1"/>
                <c:pt idx="0">
                  <c:v>Sales</c:v>
                </c:pt>
              </c:strCache>
            </c:strRef>
          </c:tx>
          <c:dPt>
            <c:idx val="0"/>
            <c:bubble3D val="0"/>
            <c:spPr>
              <a:solidFill>
                <a:schemeClr val="accent6">
                  <a:lumMod val="75000"/>
                </a:schemeClr>
              </a:solidFill>
            </c:spPr>
          </c:dPt>
          <c:dPt>
            <c:idx val="1"/>
            <c:bubble3D val="0"/>
            <c:spPr>
              <a:solidFill>
                <a:srgbClr val="00B0F0"/>
              </a:solidFill>
            </c:spPr>
          </c:dPt>
          <c:dPt>
            <c:idx val="2"/>
            <c:bubble3D val="0"/>
            <c:spPr>
              <a:solidFill>
                <a:srgbClr val="92D050"/>
              </a:solidFill>
            </c:spPr>
          </c:dPt>
          <c:dPt>
            <c:idx val="3"/>
            <c:bubble3D val="0"/>
          </c:dPt>
          <c:cat>
            <c:strRef>
              <c:f>Sheet1!$A$2:$A$5</c:f>
              <c:strCache>
                <c:ptCount val="2"/>
                <c:pt idx="0">
                  <c:v>PNS</c:v>
                </c:pt>
                <c:pt idx="1">
                  <c:v>NON PHL</c:v>
                </c:pt>
              </c:strCache>
            </c:strRef>
          </c:cat>
          <c:val>
            <c:numRef>
              <c:f>Sheet1!$B$2:$B$5</c:f>
              <c:numCache>
                <c:formatCode>General</c:formatCode>
                <c:ptCount val="4"/>
                <c:pt idx="0">
                  <c:v>30.3</c:v>
                </c:pt>
                <c:pt idx="1">
                  <c:v>69.7</c:v>
                </c:pt>
                <c:pt idx="2">
                  <c:v>0</c:v>
                </c:pt>
              </c:numCache>
            </c:numRef>
          </c:val>
        </c:ser>
        <c:dLbls>
          <c:showLegendKey val="0"/>
          <c:showVal val="0"/>
          <c:showCatName val="0"/>
          <c:showSerName val="0"/>
          <c:showPercent val="0"/>
          <c:showBubbleSize val="0"/>
          <c:showLeaderLines val="1"/>
        </c:dLbls>
        <c:firstSliceAng val="0"/>
      </c:pieChart>
      <c:spPr>
        <a:noFill/>
        <a:ln w="25336">
          <a:noFill/>
        </a:ln>
      </c:spPr>
    </c:plotArea>
    <c:plotVisOnly val="1"/>
    <c:dispBlanksAs val="gap"/>
    <c:showDLblsOverMax val="0"/>
  </c:chart>
  <c:spPr>
    <a:solidFill>
      <a:schemeClr val="accent6">
        <a:lumMod val="40000"/>
        <a:lumOff val="60000"/>
      </a:schemeClr>
    </a:solidFill>
    <a:ln>
      <a:solidFill>
        <a:schemeClr val="bg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3178664142392041"/>
          <c:w val="0.86002372479240807"/>
          <c:h val="0.69834681623701411"/>
        </c:manualLayout>
      </c:layout>
      <c:pie3DChart>
        <c:varyColors val="1"/>
        <c:ser>
          <c:idx val="0"/>
          <c:order val="0"/>
          <c:tx>
            <c:strRef>
              <c:f>Sheet1!$B$1</c:f>
              <c:strCache>
                <c:ptCount val="1"/>
                <c:pt idx="0">
                  <c:v>Sales</c:v>
                </c:pt>
              </c:strCache>
            </c:strRef>
          </c:tx>
          <c:dPt>
            <c:idx val="0"/>
            <c:bubble3D val="0"/>
            <c:spPr>
              <a:solidFill>
                <a:srgbClr val="0070C0"/>
              </a:solidFill>
            </c:spPr>
          </c:dPt>
          <c:dPt>
            <c:idx val="1"/>
            <c:bubble3D val="0"/>
            <c:spPr>
              <a:solidFill>
                <a:srgbClr val="FF0000"/>
              </a:solidFill>
            </c:spPr>
          </c:dPt>
          <c:dPt>
            <c:idx val="2"/>
            <c:bubble3D val="0"/>
            <c:spPr>
              <a:solidFill>
                <a:srgbClr val="FFC000"/>
              </a:solidFill>
            </c:spPr>
          </c:dPt>
          <c:dPt>
            <c:idx val="3"/>
            <c:bubble3D val="0"/>
          </c:dPt>
          <c:cat>
            <c:strRef>
              <c:f>Sheet1!$A$2:$A$5</c:f>
              <c:strCache>
                <c:ptCount val="3"/>
                <c:pt idx="0">
                  <c:v>SMA 18 orang, 55%</c:v>
                </c:pt>
                <c:pt idx="1">
                  <c:v>D3 1 orang, 3%</c:v>
                </c:pt>
                <c:pt idx="2">
                  <c:v>S1 14 orang, 42%</c:v>
                </c:pt>
              </c:strCache>
            </c:strRef>
          </c:cat>
          <c:val>
            <c:numRef>
              <c:f>Sheet1!$B$2:$B$5</c:f>
              <c:numCache>
                <c:formatCode>General</c:formatCode>
                <c:ptCount val="4"/>
                <c:pt idx="0">
                  <c:v>55</c:v>
                </c:pt>
                <c:pt idx="1">
                  <c:v>3</c:v>
                </c:pt>
                <c:pt idx="2">
                  <c:v>50</c:v>
                </c:pt>
              </c:numCache>
            </c:numRef>
          </c:val>
        </c:ser>
        <c:dLbls>
          <c:showLegendKey val="0"/>
          <c:showVal val="0"/>
          <c:showCatName val="0"/>
          <c:showSerName val="0"/>
          <c:showPercent val="0"/>
          <c:showBubbleSize val="0"/>
          <c:showLeaderLines val="1"/>
        </c:dLbls>
      </c:pie3DChart>
      <c:spPr>
        <a:noFill/>
        <a:ln w="25424">
          <a:noFill/>
        </a:ln>
      </c:spPr>
    </c:plotArea>
    <c:legend>
      <c:legendPos val="r"/>
      <c:legendEntry>
        <c:idx val="3"/>
        <c:delete val="1"/>
      </c:legendEntry>
      <c:layout>
        <c:manualLayout>
          <c:xMode val="edge"/>
          <c:yMode val="edge"/>
          <c:x val="0.72386841717550376"/>
          <c:y val="0.25243692566271442"/>
          <c:w val="0.27613158282449624"/>
          <c:h val="0.50346858614830914"/>
        </c:manualLayout>
      </c:layout>
      <c:overlay val="0"/>
    </c:legend>
    <c:plotVisOnly val="1"/>
    <c:dispBlanksAs val="gap"/>
    <c:showDLblsOverMax val="0"/>
  </c:chart>
  <c:spPr>
    <a:solidFill>
      <a:schemeClr val="accent2">
        <a:lumMod val="20000"/>
        <a:lumOff val="80000"/>
      </a:schemeClr>
    </a:solidFill>
    <a:ln>
      <a:solidFill>
        <a:schemeClr val="bg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693</TotalTime>
  <Pages>23</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231</cp:revision>
  <cp:lastPrinted>2022-02-18T05:19:00Z</cp:lastPrinted>
  <dcterms:created xsi:type="dcterms:W3CDTF">2022-02-12T06:19:00Z</dcterms:created>
  <dcterms:modified xsi:type="dcterms:W3CDTF">2023-01-18T14:13:00Z</dcterms:modified>
</cp:coreProperties>
</file>